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A6A2C" w14:textId="77777777" w:rsidR="00D909A9" w:rsidRDefault="00D909A9" w:rsidP="00BF48D9">
      <w:pPr>
        <w:jc w:val="center"/>
        <w:rPr>
          <w:b/>
          <w:bCs/>
          <w:sz w:val="32"/>
          <w:szCs w:val="32"/>
          <w:u w:val="single"/>
        </w:rPr>
      </w:pPr>
    </w:p>
    <w:p w14:paraId="126C1E26" w14:textId="77777777" w:rsidR="004B3D32" w:rsidRDefault="005E162F">
      <w:pPr>
        <w:rPr>
          <w:b/>
          <w:bCs/>
          <w:sz w:val="32"/>
          <w:szCs w:val="32"/>
          <w:u w:val="single"/>
        </w:rPr>
      </w:pPr>
      <w:r>
        <w:rPr>
          <w:b/>
          <w:bCs/>
          <w:noProof/>
          <w:sz w:val="32"/>
          <w:szCs w:val="32"/>
          <w:u w:val="single"/>
        </w:rPr>
        <w:drawing>
          <wp:inline distT="0" distB="0" distL="0" distR="0" wp14:anchorId="2EC821A7" wp14:editId="701E09EC">
            <wp:extent cx="5972810" cy="1363980"/>
            <wp:effectExtent l="0" t="0" r="0" b="0"/>
            <wp:docPr id="876524102" name="Image 4" descr="Une image contenant Graphique, Polic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524102" name="Image 4" descr="Une image contenant Graphique, Police, graphisme, capture d’écran&#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5972810" cy="1363980"/>
                    </a:xfrm>
                    <a:prstGeom prst="rect">
                      <a:avLst/>
                    </a:prstGeom>
                  </pic:spPr>
                </pic:pic>
              </a:graphicData>
            </a:graphic>
          </wp:inline>
        </w:drawing>
      </w:r>
    </w:p>
    <w:p w14:paraId="5A90CF81" w14:textId="77777777" w:rsidR="004B3D32" w:rsidRDefault="004B3D32">
      <w:pPr>
        <w:rPr>
          <w:b/>
          <w:bCs/>
          <w:sz w:val="32"/>
          <w:szCs w:val="32"/>
          <w:u w:val="single"/>
        </w:rPr>
      </w:pPr>
    </w:p>
    <w:p w14:paraId="488EAFAA" w14:textId="77777777" w:rsidR="004B3D32" w:rsidRDefault="004B3D32">
      <w:pPr>
        <w:rPr>
          <w:b/>
          <w:bCs/>
          <w:sz w:val="32"/>
          <w:szCs w:val="32"/>
          <w:u w:val="single"/>
        </w:rPr>
      </w:pPr>
    </w:p>
    <w:p w14:paraId="0D99AB33" w14:textId="77777777" w:rsidR="004B3D32" w:rsidRDefault="004B3D32">
      <w:pPr>
        <w:rPr>
          <w:b/>
          <w:bCs/>
          <w:sz w:val="32"/>
          <w:szCs w:val="32"/>
          <w:u w:val="single"/>
        </w:rPr>
      </w:pPr>
    </w:p>
    <w:p w14:paraId="2F9A6E2E" w14:textId="77777777" w:rsidR="004B3D32" w:rsidRDefault="004B3D32">
      <w:pPr>
        <w:rPr>
          <w:b/>
          <w:bCs/>
          <w:sz w:val="32"/>
          <w:szCs w:val="32"/>
          <w:u w:val="single"/>
        </w:rPr>
      </w:pPr>
    </w:p>
    <w:p w14:paraId="515DA068" w14:textId="2D679B17" w:rsidR="004B3D32" w:rsidRDefault="004B3D32">
      <w:pPr>
        <w:rPr>
          <w:b/>
          <w:bCs/>
          <w:sz w:val="32"/>
          <w:szCs w:val="32"/>
          <w:u w:val="single"/>
        </w:rPr>
      </w:pPr>
    </w:p>
    <w:p w14:paraId="114A5945" w14:textId="7E55B7F0" w:rsidR="004B3D32" w:rsidRDefault="004B3D32">
      <w:pPr>
        <w:rPr>
          <w:b/>
          <w:bCs/>
          <w:sz w:val="32"/>
          <w:szCs w:val="32"/>
          <w:u w:val="single"/>
        </w:rPr>
      </w:pPr>
    </w:p>
    <w:p w14:paraId="512B3EE2" w14:textId="1C109968" w:rsidR="00E875D6" w:rsidRPr="004B3D32" w:rsidRDefault="007D298C" w:rsidP="004B3D32">
      <w:pPr>
        <w:jc w:val="center"/>
        <w:rPr>
          <w:b/>
          <w:bCs/>
          <w:color w:val="45B0E1" w:themeColor="accent1" w:themeTint="99"/>
          <w:sz w:val="32"/>
          <w:szCs w:val="32"/>
        </w:rPr>
      </w:pPr>
      <w:r>
        <w:rPr>
          <w:b/>
          <w:bCs/>
          <w:noProof/>
          <w:color w:val="4C94D8" w:themeColor="text2" w:themeTint="80"/>
          <w:sz w:val="48"/>
          <w:szCs w:val="48"/>
        </w:rPr>
        <w:drawing>
          <wp:anchor distT="0" distB="0" distL="114300" distR="114300" simplePos="0" relativeHeight="251676672" behindDoc="1" locked="0" layoutInCell="1" allowOverlap="1" wp14:anchorId="5CB9DAE2" wp14:editId="34074DD2">
            <wp:simplePos x="0" y="0"/>
            <wp:positionH relativeFrom="column">
              <wp:posOffset>4393565</wp:posOffset>
            </wp:positionH>
            <wp:positionV relativeFrom="paragraph">
              <wp:posOffset>3759200</wp:posOffset>
            </wp:positionV>
            <wp:extent cx="1775950" cy="788240"/>
            <wp:effectExtent l="0" t="0" r="0" b="0"/>
            <wp:wrapNone/>
            <wp:docPr id="203181837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5950" cy="788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E0A">
        <w:rPr>
          <w:b/>
          <w:bCs/>
          <w:noProof/>
          <w:color w:val="4C94D8" w:themeColor="text2" w:themeTint="80"/>
          <w:sz w:val="48"/>
          <w:szCs w:val="48"/>
        </w:rPr>
        <w:drawing>
          <wp:anchor distT="0" distB="0" distL="114300" distR="114300" simplePos="0" relativeHeight="251675648" behindDoc="1" locked="0" layoutInCell="1" allowOverlap="1" wp14:anchorId="24F0CFAD" wp14:editId="1E837409">
            <wp:simplePos x="0" y="0"/>
            <wp:positionH relativeFrom="column">
              <wp:posOffset>-400685</wp:posOffset>
            </wp:positionH>
            <wp:positionV relativeFrom="paragraph">
              <wp:posOffset>3712210</wp:posOffset>
            </wp:positionV>
            <wp:extent cx="2205990" cy="744220"/>
            <wp:effectExtent l="0" t="0" r="3810" b="0"/>
            <wp:wrapNone/>
            <wp:docPr id="37387050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5990" cy="744220"/>
                    </a:xfrm>
                    <a:prstGeom prst="rect">
                      <a:avLst/>
                    </a:prstGeom>
                    <a:noFill/>
                    <a:ln>
                      <a:noFill/>
                    </a:ln>
                  </pic:spPr>
                </pic:pic>
              </a:graphicData>
            </a:graphic>
          </wp:anchor>
        </w:drawing>
      </w:r>
      <w:r w:rsidR="00AB3140">
        <w:rPr>
          <w:b/>
          <w:bCs/>
          <w:noProof/>
          <w:sz w:val="32"/>
          <w:szCs w:val="32"/>
          <w:u w:val="single"/>
        </w:rPr>
        <w:drawing>
          <wp:anchor distT="0" distB="0" distL="114300" distR="114300" simplePos="0" relativeHeight="251674624" behindDoc="1" locked="0" layoutInCell="1" allowOverlap="1" wp14:anchorId="093C2D23" wp14:editId="601B9DD9">
            <wp:simplePos x="0" y="0"/>
            <wp:positionH relativeFrom="margin">
              <wp:posOffset>1955800</wp:posOffset>
            </wp:positionH>
            <wp:positionV relativeFrom="paragraph">
              <wp:posOffset>3562985</wp:posOffset>
            </wp:positionV>
            <wp:extent cx="2286858" cy="1204210"/>
            <wp:effectExtent l="0" t="0" r="0" b="0"/>
            <wp:wrapNone/>
            <wp:docPr id="450749538" name="Image 5"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49538" name="Image 5" descr="Une image contenant texte, Police, Graphique, logo&#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858" cy="1204210"/>
                    </a:xfrm>
                    <a:prstGeom prst="rect">
                      <a:avLst/>
                    </a:prstGeom>
                  </pic:spPr>
                </pic:pic>
              </a:graphicData>
            </a:graphic>
            <wp14:sizeRelH relativeFrom="margin">
              <wp14:pctWidth>0</wp14:pctWidth>
            </wp14:sizeRelH>
            <wp14:sizeRelV relativeFrom="margin">
              <wp14:pctHeight>0</wp14:pctHeight>
            </wp14:sizeRelV>
          </wp:anchor>
        </w:drawing>
      </w:r>
      <w:r w:rsidR="004B3D32" w:rsidRPr="004B3D32">
        <w:rPr>
          <w:b/>
          <w:bCs/>
          <w:color w:val="4C94D8" w:themeColor="text2" w:themeTint="80"/>
          <w:sz w:val="48"/>
          <w:szCs w:val="48"/>
        </w:rPr>
        <w:t>PROCÉDURES ET CONSIGNES</w:t>
      </w:r>
      <w:r w:rsidR="00E875D6" w:rsidRPr="004B3D32">
        <w:rPr>
          <w:b/>
          <w:bCs/>
          <w:color w:val="45B0E1" w:themeColor="accent1" w:themeTint="99"/>
          <w:sz w:val="32"/>
          <w:szCs w:val="32"/>
        </w:rPr>
        <w:br w:type="page"/>
      </w:r>
    </w:p>
    <w:p w14:paraId="0A2462C7" w14:textId="67FC3286" w:rsidR="00283115" w:rsidRPr="009810C7" w:rsidRDefault="00BF48D9" w:rsidP="00BF48D9">
      <w:pPr>
        <w:jc w:val="center"/>
        <w:rPr>
          <w:b/>
          <w:bCs/>
          <w:sz w:val="32"/>
          <w:szCs w:val="32"/>
          <w:u w:val="single"/>
        </w:rPr>
      </w:pPr>
      <w:r w:rsidRPr="009810C7">
        <w:rPr>
          <w:b/>
          <w:bCs/>
          <w:sz w:val="32"/>
          <w:szCs w:val="32"/>
          <w:u w:val="single"/>
        </w:rPr>
        <w:lastRenderedPageBreak/>
        <w:t xml:space="preserve">Communauté ATP </w:t>
      </w:r>
      <w:r w:rsidR="00D909A9">
        <w:rPr>
          <w:b/>
          <w:bCs/>
          <w:sz w:val="32"/>
          <w:szCs w:val="32"/>
          <w:u w:val="single"/>
        </w:rPr>
        <w:t xml:space="preserve">- </w:t>
      </w:r>
      <w:r w:rsidR="00283115" w:rsidRPr="009810C7">
        <w:rPr>
          <w:b/>
          <w:bCs/>
          <w:sz w:val="32"/>
          <w:szCs w:val="32"/>
          <w:u w:val="single"/>
        </w:rPr>
        <w:t>Procédures &amp; Consignes</w:t>
      </w:r>
    </w:p>
    <w:p w14:paraId="38852E6A" w14:textId="77777777" w:rsidR="00283115" w:rsidRDefault="00283115" w:rsidP="00BF48D9">
      <w:pPr>
        <w:jc w:val="center"/>
        <w:rPr>
          <w:b/>
          <w:bCs/>
          <w:sz w:val="28"/>
          <w:szCs w:val="28"/>
        </w:rPr>
      </w:pPr>
    </w:p>
    <w:p w14:paraId="39155C32" w14:textId="064AE4AF" w:rsidR="006972F4" w:rsidRPr="00283115" w:rsidRDefault="00BF48D9" w:rsidP="00BF48D9">
      <w:pPr>
        <w:jc w:val="center"/>
        <w:rPr>
          <w:b/>
          <w:bCs/>
          <w:sz w:val="24"/>
          <w:szCs w:val="24"/>
        </w:rPr>
      </w:pPr>
      <w:r w:rsidRPr="00283115">
        <w:rPr>
          <w:b/>
          <w:bCs/>
          <w:sz w:val="24"/>
          <w:szCs w:val="24"/>
        </w:rPr>
        <w:t xml:space="preserve"> Procédure à suivre pour l’inscription</w:t>
      </w:r>
      <w:r w:rsidR="00283115" w:rsidRPr="00283115">
        <w:rPr>
          <w:b/>
          <w:bCs/>
          <w:sz w:val="24"/>
          <w:szCs w:val="24"/>
        </w:rPr>
        <w:t> :</w:t>
      </w:r>
    </w:p>
    <w:p w14:paraId="46B85EED" w14:textId="77777777" w:rsidR="00BF48D9" w:rsidRDefault="00BF48D9" w:rsidP="00B15926">
      <w:pPr>
        <w:jc w:val="both"/>
        <w:rPr>
          <w:b/>
          <w:bCs/>
          <w:sz w:val="28"/>
          <w:szCs w:val="28"/>
        </w:rPr>
      </w:pPr>
    </w:p>
    <w:p w14:paraId="71450E02" w14:textId="306CE5E7" w:rsidR="00BF48D9" w:rsidRDefault="00D909A9" w:rsidP="00B15926">
      <w:pPr>
        <w:pStyle w:val="Paragraphedeliste"/>
        <w:numPr>
          <w:ilvl w:val="0"/>
          <w:numId w:val="1"/>
        </w:numPr>
        <w:jc w:val="both"/>
      </w:pPr>
      <w:r>
        <w:t>A</w:t>
      </w:r>
      <w:r w:rsidR="000B638A">
        <w:t>joute</w:t>
      </w:r>
      <w:r w:rsidR="00CF2A11">
        <w:t>z</w:t>
      </w:r>
      <w:r w:rsidR="00B009D9">
        <w:t xml:space="preserve"> à </w:t>
      </w:r>
      <w:r>
        <w:t>votre</w:t>
      </w:r>
      <w:r w:rsidR="00B009D9">
        <w:t xml:space="preserve"> panier </w:t>
      </w:r>
      <w:r w:rsidR="00B803AB">
        <w:t xml:space="preserve">le forfait de groupe Communauté ATP qui correspond </w:t>
      </w:r>
      <w:r w:rsidR="00BE017D">
        <w:t>au nombre de membre</w:t>
      </w:r>
      <w:r w:rsidR="00E61C8E">
        <w:t>s</w:t>
      </w:r>
      <w:r w:rsidR="00BE017D">
        <w:t xml:space="preserve"> dans votre équipe.</w:t>
      </w:r>
    </w:p>
    <w:p w14:paraId="27B18109" w14:textId="5ADCC204" w:rsidR="00FE6E7D" w:rsidRDefault="00FE6E7D" w:rsidP="00D0165C">
      <w:pPr>
        <w:pStyle w:val="Paragraphedeliste"/>
        <w:numPr>
          <w:ilvl w:val="1"/>
          <w:numId w:val="1"/>
        </w:numPr>
      </w:pPr>
      <w:r>
        <w:t xml:space="preserve">Individuel (1 membre) : </w:t>
      </w:r>
      <w:hyperlink r:id="rId11" w:history="1">
        <w:r w:rsidRPr="00FE6E7D">
          <w:rPr>
            <w:rStyle w:val="Lienhypertexte"/>
          </w:rPr>
          <w:t>https://alliancepharma.ca/produit/communaute-atp-individuel/</w:t>
        </w:r>
      </w:hyperlink>
    </w:p>
    <w:p w14:paraId="3EE81D95" w14:textId="673FE501" w:rsidR="00FE6E7D" w:rsidRDefault="00F45623" w:rsidP="00FE6E7D">
      <w:pPr>
        <w:pStyle w:val="Paragraphedeliste"/>
        <w:numPr>
          <w:ilvl w:val="1"/>
          <w:numId w:val="1"/>
        </w:numPr>
        <w:jc w:val="both"/>
      </w:pPr>
      <w:r>
        <w:t>2</w:t>
      </w:r>
      <w:r w:rsidR="00BE017D">
        <w:t xml:space="preserve"> à 5 membres :</w:t>
      </w:r>
      <w:r w:rsidR="00A2281B">
        <w:t xml:space="preserve"> </w:t>
      </w:r>
      <w:r w:rsidR="00A2281B" w:rsidRPr="00A2281B">
        <w:t> </w:t>
      </w:r>
      <w:hyperlink r:id="rId12" w:history="1">
        <w:r w:rsidR="00FE6E7D" w:rsidRPr="001254CE">
          <w:rPr>
            <w:rStyle w:val="Lienhypertexte"/>
          </w:rPr>
          <w:t>https://alliancepharma.ca/produit/communaute-atp-2a5/</w:t>
        </w:r>
      </w:hyperlink>
    </w:p>
    <w:p w14:paraId="1821F600" w14:textId="2F23E76C" w:rsidR="00BE017D" w:rsidRDefault="00BE017D" w:rsidP="00BE017D">
      <w:pPr>
        <w:pStyle w:val="Paragraphedeliste"/>
        <w:numPr>
          <w:ilvl w:val="1"/>
          <w:numId w:val="1"/>
        </w:numPr>
        <w:jc w:val="both"/>
      </w:pPr>
      <w:r>
        <w:t>6 à 10 membres :</w:t>
      </w:r>
      <w:r w:rsidR="00A2281B">
        <w:t xml:space="preserve"> </w:t>
      </w:r>
      <w:hyperlink r:id="rId13" w:history="1">
        <w:r w:rsidR="00A2281B" w:rsidRPr="00A2281B">
          <w:rPr>
            <w:rStyle w:val="Lienhypertexte"/>
          </w:rPr>
          <w:t>https://alliancepharma.ca/produit/</w:t>
        </w:r>
        <w:r w:rsidR="00A2281B" w:rsidRPr="00A2281B">
          <w:rPr>
            <w:rStyle w:val="Lienhypertexte"/>
            <w:b/>
            <w:bCs/>
          </w:rPr>
          <w:t>communaute-atp-6a10</w:t>
        </w:r>
        <w:r w:rsidR="00A2281B" w:rsidRPr="00A2281B">
          <w:rPr>
            <w:rStyle w:val="Lienhypertexte"/>
          </w:rPr>
          <w:t>/</w:t>
        </w:r>
      </w:hyperlink>
    </w:p>
    <w:p w14:paraId="60ED234B" w14:textId="077EA053" w:rsidR="00BE017D" w:rsidRDefault="00BE017D" w:rsidP="00BE017D">
      <w:pPr>
        <w:pStyle w:val="Paragraphedeliste"/>
        <w:numPr>
          <w:ilvl w:val="1"/>
          <w:numId w:val="1"/>
        </w:numPr>
        <w:jc w:val="both"/>
      </w:pPr>
      <w:r>
        <w:t>11 à 20 membres :</w:t>
      </w:r>
      <w:r w:rsidR="00A444E2">
        <w:t xml:space="preserve"> </w:t>
      </w:r>
      <w:hyperlink r:id="rId14" w:history="1">
        <w:r w:rsidR="00A444E2" w:rsidRPr="00A444E2">
          <w:rPr>
            <w:rStyle w:val="Lienhypertexte"/>
          </w:rPr>
          <w:t>https://alliancepharma.ca/produit/</w:t>
        </w:r>
        <w:r w:rsidR="00A444E2" w:rsidRPr="00A444E2">
          <w:rPr>
            <w:rStyle w:val="Lienhypertexte"/>
            <w:b/>
            <w:bCs/>
          </w:rPr>
          <w:t>communaute-atp-11a20</w:t>
        </w:r>
        <w:r w:rsidR="00A444E2" w:rsidRPr="00A444E2">
          <w:rPr>
            <w:rStyle w:val="Lienhypertexte"/>
          </w:rPr>
          <w:t>/</w:t>
        </w:r>
      </w:hyperlink>
    </w:p>
    <w:p w14:paraId="6D79F97E" w14:textId="3B8FD021" w:rsidR="00BE017D" w:rsidRPr="006D395B" w:rsidRDefault="00BE017D" w:rsidP="00BE017D">
      <w:pPr>
        <w:pStyle w:val="Paragraphedeliste"/>
        <w:numPr>
          <w:ilvl w:val="1"/>
          <w:numId w:val="1"/>
        </w:numPr>
        <w:jc w:val="both"/>
      </w:pPr>
      <w:r>
        <w:t>21 membres et plus :</w:t>
      </w:r>
      <w:r w:rsidR="00A46BF9" w:rsidRPr="00A46BF9">
        <w:t xml:space="preserve"> </w:t>
      </w:r>
      <w:hyperlink r:id="rId15" w:history="1">
        <w:r w:rsidR="00A46BF9" w:rsidRPr="00A46BF9">
          <w:rPr>
            <w:rStyle w:val="Lienhypertexte"/>
          </w:rPr>
          <w:t>https://alliancepharma.ca/produit/</w:t>
        </w:r>
        <w:r w:rsidR="00A46BF9" w:rsidRPr="00A46BF9">
          <w:rPr>
            <w:rStyle w:val="Lienhypertexte"/>
            <w:b/>
            <w:bCs/>
          </w:rPr>
          <w:t>communaute-atp-21etplus</w:t>
        </w:r>
        <w:r w:rsidR="00A46BF9" w:rsidRPr="00A46BF9">
          <w:rPr>
            <w:rStyle w:val="Lienhypertexte"/>
          </w:rPr>
          <w:t>/</w:t>
        </w:r>
      </w:hyperlink>
    </w:p>
    <w:p w14:paraId="62A22B80" w14:textId="74F74A7E" w:rsidR="00507CE5" w:rsidRDefault="00EA02E3" w:rsidP="00BC72B4">
      <w:pPr>
        <w:pStyle w:val="Paragraphedeliste"/>
        <w:numPr>
          <w:ilvl w:val="0"/>
          <w:numId w:val="1"/>
        </w:numPr>
        <w:jc w:val="both"/>
      </w:pPr>
      <w:r w:rsidRPr="006D395B">
        <w:t xml:space="preserve">Une fois dans </w:t>
      </w:r>
      <w:r w:rsidR="00632125" w:rsidRPr="006D395B">
        <w:t xml:space="preserve">votre panier, </w:t>
      </w:r>
      <w:r w:rsidR="006D395B" w:rsidRPr="006D395B">
        <w:t>donne</w:t>
      </w:r>
      <w:r w:rsidR="00501A05">
        <w:t>z</w:t>
      </w:r>
      <w:r w:rsidR="006D395B" w:rsidRPr="006D395B">
        <w:t xml:space="preserve"> un </w:t>
      </w:r>
      <w:r w:rsidR="006D395B">
        <w:t xml:space="preserve">nom à votre </w:t>
      </w:r>
      <w:r w:rsidR="00BC72B4">
        <w:t xml:space="preserve">équipe </w:t>
      </w:r>
      <w:r w:rsidR="006D395B">
        <w:t>et inscri</w:t>
      </w:r>
      <w:r w:rsidR="00501A05">
        <w:t>vez</w:t>
      </w:r>
      <w:r w:rsidR="006D395B">
        <w:t xml:space="preserve"> la quantité de </w:t>
      </w:r>
      <w:r w:rsidR="00F40DCE">
        <w:t>membres dans votre équipe</w:t>
      </w:r>
      <w:r w:rsidR="00BC72B4">
        <w:t>.</w:t>
      </w:r>
    </w:p>
    <w:p w14:paraId="5EEC1881" w14:textId="23DDF8F6" w:rsidR="00507CE5" w:rsidRPr="006D395B" w:rsidRDefault="00507CE5" w:rsidP="00B15926">
      <w:pPr>
        <w:pStyle w:val="Paragraphedeliste"/>
        <w:numPr>
          <w:ilvl w:val="0"/>
          <w:numId w:val="1"/>
        </w:numPr>
        <w:jc w:val="both"/>
      </w:pPr>
      <w:r>
        <w:t>Procéde</w:t>
      </w:r>
      <w:r w:rsidR="00A72A21">
        <w:t>z</w:t>
      </w:r>
      <w:r>
        <w:t xml:space="preserve"> à l’achat en ligne standard en suivant les étapes à l’écran.</w:t>
      </w:r>
      <w:r w:rsidR="00706E8D">
        <w:t xml:space="preserve"> </w:t>
      </w:r>
      <w:r w:rsidR="000617F9">
        <w:t>Par la suite, v</w:t>
      </w:r>
      <w:r w:rsidR="00706E8D">
        <w:t>ous verrez à l’écran une confirmation</w:t>
      </w:r>
      <w:r w:rsidR="000617F9">
        <w:t xml:space="preserve"> de votre commande et vous recevrez un courriel</w:t>
      </w:r>
      <w:r w:rsidR="00A72A21">
        <w:t xml:space="preserve"> contenant cette procédure</w:t>
      </w:r>
      <w:r w:rsidR="001B45B0">
        <w:t>.</w:t>
      </w:r>
    </w:p>
    <w:p w14:paraId="613C8993" w14:textId="77777777" w:rsidR="00D909A9" w:rsidRDefault="00D909A9" w:rsidP="00B15926">
      <w:pPr>
        <w:jc w:val="both"/>
        <w:rPr>
          <w:b/>
          <w:bCs/>
        </w:rPr>
      </w:pPr>
    </w:p>
    <w:p w14:paraId="31655569" w14:textId="140921EE" w:rsidR="00D57700" w:rsidRPr="00D57700" w:rsidRDefault="00D57700" w:rsidP="00B15926">
      <w:pPr>
        <w:jc w:val="both"/>
      </w:pPr>
      <w:r w:rsidRPr="00D57700">
        <w:rPr>
          <w:b/>
          <w:bCs/>
        </w:rPr>
        <w:t>IMPORTANT :</w:t>
      </w:r>
      <w:r w:rsidRPr="00D57700">
        <w:t xml:space="preserve"> </w:t>
      </w:r>
      <w:r w:rsidR="00A902B2">
        <w:t>S</w:t>
      </w:r>
      <w:r w:rsidRPr="00D57700">
        <w:t xml:space="preserve">i vous avez déjà un compte AlliancePharma, merci de vous connecter avant </w:t>
      </w:r>
      <w:r w:rsidR="002C7E6B">
        <w:t>de faire l’achat. Inutile de vous créer un nouveau compte.</w:t>
      </w:r>
    </w:p>
    <w:p w14:paraId="1348E38A" w14:textId="187430C3" w:rsidR="00283115" w:rsidRDefault="002C7E6B" w:rsidP="00B15926">
      <w:pPr>
        <w:jc w:val="both"/>
        <w:rPr>
          <w:sz w:val="24"/>
          <w:szCs w:val="24"/>
        </w:rPr>
      </w:pPr>
      <w:r>
        <w:rPr>
          <w:sz w:val="24"/>
          <w:szCs w:val="24"/>
        </w:rPr>
        <w:br w:type="page"/>
      </w:r>
    </w:p>
    <w:p w14:paraId="68B2B9F8" w14:textId="77777777" w:rsidR="004B7CD9" w:rsidRDefault="004B7CD9" w:rsidP="00BB1C66">
      <w:pPr>
        <w:jc w:val="center"/>
        <w:rPr>
          <w:b/>
          <w:bCs/>
          <w:sz w:val="24"/>
          <w:szCs w:val="24"/>
        </w:rPr>
      </w:pPr>
    </w:p>
    <w:p w14:paraId="18BB07CA" w14:textId="3401DE53" w:rsidR="00283115" w:rsidRPr="00EA34E1" w:rsidRDefault="00283115" w:rsidP="00EA34E1">
      <w:pPr>
        <w:jc w:val="center"/>
        <w:rPr>
          <w:b/>
          <w:bCs/>
          <w:sz w:val="24"/>
          <w:szCs w:val="24"/>
        </w:rPr>
      </w:pPr>
      <w:r w:rsidRPr="00283115">
        <w:rPr>
          <w:b/>
          <w:bCs/>
          <w:sz w:val="24"/>
          <w:szCs w:val="24"/>
        </w:rPr>
        <w:t xml:space="preserve">Comment accéder au </w:t>
      </w:r>
      <w:r w:rsidR="004808E9">
        <w:rPr>
          <w:b/>
          <w:bCs/>
          <w:sz w:val="24"/>
          <w:szCs w:val="24"/>
        </w:rPr>
        <w:t>contenu de la formation</w:t>
      </w:r>
      <w:r>
        <w:rPr>
          <w:b/>
          <w:bCs/>
          <w:sz w:val="24"/>
          <w:szCs w:val="24"/>
        </w:rPr>
        <w:t xml:space="preserve"> une fois l’inscription faite</w:t>
      </w:r>
      <w:r w:rsidRPr="00283115">
        <w:rPr>
          <w:b/>
          <w:bCs/>
          <w:sz w:val="24"/>
          <w:szCs w:val="24"/>
        </w:rPr>
        <w:t>?</w:t>
      </w:r>
    </w:p>
    <w:p w14:paraId="2733BD64" w14:textId="5AF574E4" w:rsidR="00283115" w:rsidRPr="00E531D5" w:rsidRDefault="00283115" w:rsidP="00682B38">
      <w:pPr>
        <w:pStyle w:val="Paragraphedeliste"/>
        <w:numPr>
          <w:ilvl w:val="0"/>
          <w:numId w:val="2"/>
        </w:numPr>
        <w:jc w:val="both"/>
      </w:pPr>
      <w:r w:rsidRPr="00E531D5">
        <w:t>Connectez-vous à votre compte client</w:t>
      </w:r>
      <w:r w:rsidR="00CF3BB9" w:rsidRPr="00E531D5">
        <w:t xml:space="preserve"> en utilisant l’adresse courriel et le mot de passe choisi ici-haut : </w:t>
      </w:r>
      <w:hyperlink r:id="rId16" w:history="1">
        <w:r w:rsidR="00642C3B" w:rsidRPr="00E531D5">
          <w:rPr>
            <w:rStyle w:val="Lienhypertexte"/>
          </w:rPr>
          <w:t>https://alliancepharma.ca/mon-compte/.</w:t>
        </w:r>
      </w:hyperlink>
    </w:p>
    <w:p w14:paraId="335E2F70" w14:textId="5B9E403B" w:rsidR="00B20BDD" w:rsidRPr="00E531D5" w:rsidRDefault="00B20BDD" w:rsidP="00682B38">
      <w:pPr>
        <w:pStyle w:val="Paragraphedeliste"/>
        <w:numPr>
          <w:ilvl w:val="0"/>
          <w:numId w:val="2"/>
        </w:numPr>
        <w:jc w:val="both"/>
      </w:pPr>
      <w:r w:rsidRPr="00E531D5">
        <w:t>Vous pourrez ainsi entrer dans votre compte client. Pour voir le contenu de la formation, cliquez sur la petite icône de compte dans le haut de votre écran et ensuite dans l’onglet ‘’mes cours’’.</w:t>
      </w:r>
      <w:r w:rsidR="00F10763">
        <w:t xml:space="preserve"> C’est à cet endroit que vous pourrez télécharger vos certificats </w:t>
      </w:r>
      <w:r w:rsidR="00AE72C7">
        <w:t>à la suite de</w:t>
      </w:r>
      <w:r w:rsidR="00F10763">
        <w:t xml:space="preserve"> la réussite des différents cours.</w:t>
      </w:r>
    </w:p>
    <w:p w14:paraId="21090C3D" w14:textId="732741B8" w:rsidR="0078325B" w:rsidRDefault="0078325B" w:rsidP="0078325B">
      <w:pPr>
        <w:pStyle w:val="Paragraphedeliste"/>
        <w:rPr>
          <w:sz w:val="24"/>
          <w:szCs w:val="24"/>
        </w:rPr>
      </w:pPr>
      <w:r>
        <w:rPr>
          <w:noProof/>
        </w:rPr>
        <w:drawing>
          <wp:anchor distT="0" distB="0" distL="114300" distR="114300" simplePos="0" relativeHeight="251658240" behindDoc="1" locked="0" layoutInCell="1" allowOverlap="1" wp14:anchorId="44112D93" wp14:editId="06137340">
            <wp:simplePos x="0" y="0"/>
            <wp:positionH relativeFrom="margin">
              <wp:align>center</wp:align>
            </wp:positionH>
            <wp:positionV relativeFrom="paragraph">
              <wp:posOffset>4013</wp:posOffset>
            </wp:positionV>
            <wp:extent cx="4496193" cy="2324100"/>
            <wp:effectExtent l="0" t="0" r="0" b="0"/>
            <wp:wrapTight wrapText="bothSides">
              <wp:wrapPolygon edited="0">
                <wp:start x="0" y="0"/>
                <wp:lineTo x="0" y="21423"/>
                <wp:lineTo x="21508" y="21423"/>
                <wp:lineTo x="21508" y="0"/>
                <wp:lineTo x="0" y="0"/>
              </wp:wrapPolygon>
            </wp:wrapTight>
            <wp:docPr id="2142405055" name="Image 1" descr="Une image contenant texte, capture d’écran, logiciel, Icône d’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05055" name="Image 1" descr="Une image contenant texte, capture d’écran, logiciel, Icône d’ordinateur&#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96193" cy="2324100"/>
                    </a:xfrm>
                    <a:prstGeom prst="rect">
                      <a:avLst/>
                    </a:prstGeom>
                  </pic:spPr>
                </pic:pic>
              </a:graphicData>
            </a:graphic>
          </wp:anchor>
        </w:drawing>
      </w:r>
    </w:p>
    <w:p w14:paraId="19DC4A83" w14:textId="77777777" w:rsidR="00164D6E" w:rsidRDefault="00164D6E" w:rsidP="004B7CD9">
      <w:pPr>
        <w:jc w:val="center"/>
        <w:rPr>
          <w:b/>
          <w:bCs/>
          <w:sz w:val="24"/>
          <w:szCs w:val="24"/>
        </w:rPr>
      </w:pPr>
    </w:p>
    <w:p w14:paraId="6BD8B841" w14:textId="77777777" w:rsidR="00164D6E" w:rsidRDefault="00164D6E" w:rsidP="004B7CD9">
      <w:pPr>
        <w:jc w:val="center"/>
        <w:rPr>
          <w:b/>
          <w:bCs/>
          <w:sz w:val="24"/>
          <w:szCs w:val="24"/>
        </w:rPr>
      </w:pPr>
    </w:p>
    <w:p w14:paraId="47048A1B" w14:textId="77777777" w:rsidR="00164D6E" w:rsidRDefault="00164D6E" w:rsidP="004B7CD9">
      <w:pPr>
        <w:jc w:val="center"/>
        <w:rPr>
          <w:b/>
          <w:bCs/>
          <w:sz w:val="24"/>
          <w:szCs w:val="24"/>
        </w:rPr>
      </w:pPr>
    </w:p>
    <w:p w14:paraId="02E791EE" w14:textId="77777777" w:rsidR="00164D6E" w:rsidRDefault="00164D6E" w:rsidP="004B7CD9">
      <w:pPr>
        <w:jc w:val="center"/>
        <w:rPr>
          <w:b/>
          <w:bCs/>
          <w:sz w:val="24"/>
          <w:szCs w:val="24"/>
        </w:rPr>
      </w:pPr>
    </w:p>
    <w:p w14:paraId="18AD5100" w14:textId="77777777" w:rsidR="00164D6E" w:rsidRDefault="00164D6E" w:rsidP="004B7CD9">
      <w:pPr>
        <w:jc w:val="center"/>
        <w:rPr>
          <w:b/>
          <w:bCs/>
          <w:sz w:val="24"/>
          <w:szCs w:val="24"/>
        </w:rPr>
      </w:pPr>
    </w:p>
    <w:p w14:paraId="15C7B72B" w14:textId="77777777" w:rsidR="00164D6E" w:rsidRDefault="00164D6E" w:rsidP="004B7CD9">
      <w:pPr>
        <w:jc w:val="center"/>
        <w:rPr>
          <w:b/>
          <w:bCs/>
          <w:sz w:val="24"/>
          <w:szCs w:val="24"/>
        </w:rPr>
      </w:pPr>
    </w:p>
    <w:p w14:paraId="5C729C01" w14:textId="77777777" w:rsidR="00164D6E" w:rsidRDefault="00164D6E" w:rsidP="004B7CD9">
      <w:pPr>
        <w:jc w:val="center"/>
        <w:rPr>
          <w:b/>
          <w:bCs/>
          <w:sz w:val="24"/>
          <w:szCs w:val="24"/>
        </w:rPr>
      </w:pPr>
    </w:p>
    <w:p w14:paraId="75E1A272" w14:textId="77777777" w:rsidR="00164D6E" w:rsidRDefault="00164D6E" w:rsidP="004B7CD9">
      <w:pPr>
        <w:jc w:val="center"/>
        <w:rPr>
          <w:b/>
          <w:bCs/>
          <w:sz w:val="24"/>
          <w:szCs w:val="24"/>
        </w:rPr>
      </w:pPr>
    </w:p>
    <w:p w14:paraId="7D7AED55" w14:textId="2A7C30B7" w:rsidR="00442735" w:rsidRDefault="004B7CD9" w:rsidP="00442735">
      <w:pPr>
        <w:jc w:val="center"/>
        <w:rPr>
          <w:b/>
          <w:bCs/>
          <w:sz w:val="24"/>
          <w:szCs w:val="24"/>
        </w:rPr>
      </w:pPr>
      <w:r w:rsidRPr="00283115">
        <w:rPr>
          <w:b/>
          <w:bCs/>
          <w:sz w:val="24"/>
          <w:szCs w:val="24"/>
        </w:rPr>
        <w:t xml:space="preserve">Comment </w:t>
      </w:r>
      <w:r>
        <w:rPr>
          <w:b/>
          <w:bCs/>
          <w:sz w:val="24"/>
          <w:szCs w:val="24"/>
        </w:rPr>
        <w:t>ajouter des membres à mon/mes équipes</w:t>
      </w:r>
      <w:r w:rsidR="00D975A2">
        <w:rPr>
          <w:b/>
          <w:bCs/>
          <w:sz w:val="24"/>
          <w:szCs w:val="24"/>
        </w:rPr>
        <w:t xml:space="preserve"> (gestionnaire de groupe)</w:t>
      </w:r>
      <w:r w:rsidRPr="00283115">
        <w:rPr>
          <w:b/>
          <w:bCs/>
          <w:sz w:val="24"/>
          <w:szCs w:val="24"/>
        </w:rPr>
        <w:t>?</w:t>
      </w:r>
    </w:p>
    <w:p w14:paraId="3C89DE30" w14:textId="4CF8DAA9" w:rsidR="009810C7" w:rsidRPr="00D975A2" w:rsidRDefault="004B7CD9" w:rsidP="002C7E6B">
      <w:pPr>
        <w:pStyle w:val="Paragraphedeliste"/>
        <w:numPr>
          <w:ilvl w:val="0"/>
          <w:numId w:val="7"/>
        </w:numPr>
        <w:jc w:val="both"/>
        <w:rPr>
          <w:rStyle w:val="Lienhypertexte"/>
          <w:color w:val="auto"/>
          <w:u w:val="none"/>
        </w:rPr>
      </w:pPr>
      <w:r w:rsidRPr="00E531D5">
        <w:t xml:space="preserve">Connectez-vous à votre compte client en utilisant l’adresse courriel et le mot de passe choisi ici-haut : </w:t>
      </w:r>
      <w:hyperlink r:id="rId18" w:history="1">
        <w:r w:rsidRPr="00E531D5">
          <w:rPr>
            <w:rStyle w:val="Lienhypertexte"/>
          </w:rPr>
          <w:t>https://alliancepharma.ca/mon-compte/.</w:t>
        </w:r>
      </w:hyperlink>
    </w:p>
    <w:p w14:paraId="12AE9AD5" w14:textId="2BB150C0" w:rsidR="00D975A2" w:rsidRPr="00D975A2" w:rsidRDefault="00DC4D76" w:rsidP="002C7E6B">
      <w:pPr>
        <w:pStyle w:val="Paragraphedeliste"/>
        <w:numPr>
          <w:ilvl w:val="0"/>
          <w:numId w:val="7"/>
        </w:numPr>
        <w:jc w:val="both"/>
        <w:rPr>
          <w:rStyle w:val="Lienhypertexte"/>
          <w:color w:val="auto"/>
          <w:u w:val="none"/>
        </w:rPr>
      </w:pPr>
      <w:r>
        <w:rPr>
          <w:rStyle w:val="Lienhypertexte"/>
          <w:color w:val="auto"/>
          <w:u w:val="none"/>
        </w:rPr>
        <w:t>C’est dans</w:t>
      </w:r>
      <w:r w:rsidR="00D975A2" w:rsidRPr="00D975A2">
        <w:rPr>
          <w:rStyle w:val="Lienhypertexte"/>
          <w:color w:val="auto"/>
          <w:u w:val="none"/>
        </w:rPr>
        <w:t xml:space="preserve"> l’onglet </w:t>
      </w:r>
      <w:r w:rsidR="00D975A2">
        <w:rPr>
          <w:rStyle w:val="Lienhypertexte"/>
          <w:color w:val="auto"/>
          <w:u w:val="none"/>
        </w:rPr>
        <w:t>de gauche ‘’Gestion de groupe’’</w:t>
      </w:r>
      <w:r>
        <w:rPr>
          <w:rStyle w:val="Lienhypertexte"/>
          <w:color w:val="auto"/>
          <w:u w:val="none"/>
        </w:rPr>
        <w:t xml:space="preserve"> que vous pourrez </w:t>
      </w:r>
      <w:r w:rsidR="002E4ADA">
        <w:rPr>
          <w:rStyle w:val="Lienhypertexte"/>
          <w:color w:val="auto"/>
          <w:u w:val="none"/>
        </w:rPr>
        <w:t>inviter</w:t>
      </w:r>
      <w:r>
        <w:rPr>
          <w:rStyle w:val="Lienhypertexte"/>
          <w:color w:val="auto"/>
          <w:u w:val="none"/>
        </w:rPr>
        <w:t xml:space="preserve"> </w:t>
      </w:r>
      <w:r w:rsidR="007E4506">
        <w:rPr>
          <w:rStyle w:val="Lienhypertexte"/>
          <w:color w:val="auto"/>
          <w:u w:val="none"/>
        </w:rPr>
        <w:t>les membres de votre équipe à se joindre à vous.</w:t>
      </w:r>
      <w:r w:rsidR="003669C4">
        <w:rPr>
          <w:rStyle w:val="Lienhypertexte"/>
          <w:color w:val="auto"/>
          <w:u w:val="none"/>
        </w:rPr>
        <w:t xml:space="preserve"> Le gestionnaire de groupe </w:t>
      </w:r>
      <w:r w:rsidR="00E67CCA">
        <w:rPr>
          <w:rStyle w:val="Lienhypertexte"/>
          <w:color w:val="auto"/>
          <w:u w:val="none"/>
        </w:rPr>
        <w:t>peut également suivre</w:t>
      </w:r>
      <w:r w:rsidR="003669C4">
        <w:rPr>
          <w:rStyle w:val="Lienhypertexte"/>
          <w:color w:val="auto"/>
          <w:u w:val="none"/>
        </w:rPr>
        <w:t xml:space="preserve"> le cheminement de son équipe.</w:t>
      </w:r>
    </w:p>
    <w:p w14:paraId="581E8FA4" w14:textId="63223756" w:rsidR="009810C7" w:rsidRDefault="00EA72A0" w:rsidP="0078325B">
      <w:pPr>
        <w:pStyle w:val="Paragraphedeliste"/>
        <w:rPr>
          <w:sz w:val="24"/>
          <w:szCs w:val="24"/>
        </w:rPr>
      </w:pPr>
      <w:r>
        <w:rPr>
          <w:noProof/>
        </w:rPr>
        <mc:AlternateContent>
          <mc:Choice Requires="wps">
            <w:drawing>
              <wp:anchor distT="0" distB="0" distL="114300" distR="114300" simplePos="0" relativeHeight="251665408" behindDoc="0" locked="0" layoutInCell="1" allowOverlap="1" wp14:anchorId="5A1BAADF" wp14:editId="7F005EDD">
                <wp:simplePos x="0" y="0"/>
                <wp:positionH relativeFrom="margin">
                  <wp:posOffset>2072005</wp:posOffset>
                </wp:positionH>
                <wp:positionV relativeFrom="paragraph">
                  <wp:posOffset>1562734</wp:posOffset>
                </wp:positionV>
                <wp:extent cx="2702560" cy="257175"/>
                <wp:effectExtent l="0" t="0" r="21590" b="28575"/>
                <wp:wrapNone/>
                <wp:docPr id="482413508" name="Zone de texte 3"/>
                <wp:cNvGraphicFramePr/>
                <a:graphic xmlns:a="http://schemas.openxmlformats.org/drawingml/2006/main">
                  <a:graphicData uri="http://schemas.microsoft.com/office/word/2010/wordprocessingShape">
                    <wps:wsp>
                      <wps:cNvSpPr txBox="1"/>
                      <wps:spPr>
                        <a:xfrm>
                          <a:off x="0" y="0"/>
                          <a:ext cx="2702560" cy="257175"/>
                        </a:xfrm>
                        <a:prstGeom prst="rect">
                          <a:avLst/>
                        </a:prstGeom>
                        <a:solidFill>
                          <a:schemeClr val="lt1"/>
                        </a:solidFill>
                        <a:ln w="6350">
                          <a:solidFill>
                            <a:prstClr val="black"/>
                          </a:solidFill>
                        </a:ln>
                      </wps:spPr>
                      <wps:txbx>
                        <w:txbxContent>
                          <w:p w14:paraId="294E0941" w14:textId="4595540E" w:rsidR="00950719" w:rsidRPr="00EA72A0" w:rsidRDefault="00950719" w:rsidP="00950719">
                            <w:pPr>
                              <w:rPr>
                                <w:sz w:val="14"/>
                                <w:szCs w:val="14"/>
                              </w:rPr>
                            </w:pPr>
                            <w:r w:rsidRPr="00EA72A0">
                              <w:rPr>
                                <w:sz w:val="14"/>
                                <w:szCs w:val="14"/>
                              </w:rPr>
                              <w:t>Inviter des membres à se joindre à votre équipe.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BAADF" id="_x0000_t202" coordsize="21600,21600" o:spt="202" path="m,l,21600r21600,l21600,xe">
                <v:stroke joinstyle="miter"/>
                <v:path gradientshapeok="t" o:connecttype="rect"/>
              </v:shapetype>
              <v:shape id="Zone de texte 3" o:spid="_x0000_s1026" type="#_x0000_t202" style="position:absolute;left:0;text-align:left;margin-left:163.15pt;margin-top:123.05pt;width:212.8pt;height:2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" fillcolor="white [3201]" strokeweight=".5pt">
                <v:textbox>
                  <w:txbxContent>
                    <w:p w14:paraId="294E0941" w14:textId="4595540E" w:rsidR="00950719" w:rsidRPr="00EA72A0" w:rsidRDefault="00950719" w:rsidP="00950719">
                      <w:pPr>
                        <w:rPr>
                          <w:sz w:val="14"/>
                          <w:szCs w:val="14"/>
                        </w:rPr>
                      </w:pPr>
                      <w:r w:rsidRPr="00EA72A0">
                        <w:rPr>
                          <w:sz w:val="14"/>
                          <w:szCs w:val="14"/>
                        </w:rPr>
                        <w:t>Inviter des membres à se joindre à votre équipe.</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47A583B0" wp14:editId="37235898">
                <wp:simplePos x="0" y="0"/>
                <wp:positionH relativeFrom="margin">
                  <wp:posOffset>2776854</wp:posOffset>
                </wp:positionH>
                <wp:positionV relativeFrom="paragraph">
                  <wp:posOffset>1191260</wp:posOffset>
                </wp:positionV>
                <wp:extent cx="1800225" cy="311150"/>
                <wp:effectExtent l="0" t="0" r="28575" b="12700"/>
                <wp:wrapNone/>
                <wp:docPr id="937000635" name="Zone de texte 3"/>
                <wp:cNvGraphicFramePr/>
                <a:graphic xmlns:a="http://schemas.openxmlformats.org/drawingml/2006/main">
                  <a:graphicData uri="http://schemas.microsoft.com/office/word/2010/wordprocessingShape">
                    <wps:wsp>
                      <wps:cNvSpPr txBox="1"/>
                      <wps:spPr>
                        <a:xfrm>
                          <a:off x="0" y="0"/>
                          <a:ext cx="1800225" cy="311150"/>
                        </a:xfrm>
                        <a:prstGeom prst="rect">
                          <a:avLst/>
                        </a:prstGeom>
                        <a:solidFill>
                          <a:schemeClr val="lt1"/>
                        </a:solidFill>
                        <a:ln w="6350">
                          <a:solidFill>
                            <a:prstClr val="black"/>
                          </a:solidFill>
                        </a:ln>
                      </wps:spPr>
                      <wps:txbx>
                        <w:txbxContent>
                          <w:p w14:paraId="6364E684" w14:textId="36761D6B" w:rsidR="00950719" w:rsidRPr="00EA72A0" w:rsidRDefault="00950719" w:rsidP="00950719">
                            <w:pPr>
                              <w:rPr>
                                <w:sz w:val="14"/>
                                <w:szCs w:val="14"/>
                              </w:rPr>
                            </w:pPr>
                            <w:r w:rsidRPr="00EA72A0">
                              <w:rPr>
                                <w:sz w:val="14"/>
                                <w:szCs w:val="14"/>
                              </w:rPr>
                              <w:t xml:space="preserve">Acheter plus de </w:t>
                            </w:r>
                            <w:r w:rsidR="003669C4" w:rsidRPr="00EA72A0">
                              <w:rPr>
                                <w:sz w:val="14"/>
                                <w:szCs w:val="14"/>
                              </w:rPr>
                              <w:t>sièges</w:t>
                            </w:r>
                            <w:r w:rsidRPr="00EA72A0">
                              <w:rPr>
                                <w:sz w:val="14"/>
                                <w:szCs w:val="14"/>
                              </w:rPr>
                              <w:t xml:space="preserve"> </w:t>
                            </w:r>
                            <w:r w:rsidR="003669C4" w:rsidRPr="00EA72A0">
                              <w:rPr>
                                <w:sz w:val="14"/>
                                <w:szCs w:val="14"/>
                              </w:rPr>
                              <w:t>pour votre équipe.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583B0" id="_x0000_s1027" type="#_x0000_t202" style="position:absolute;left:0;text-align:left;margin-left:218.65pt;margin-top:93.8pt;width:141.75pt;height:2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" fillcolor="white [3201]" strokeweight=".5pt">
                <v:textbox>
                  <w:txbxContent>
                    <w:p w14:paraId="6364E684" w14:textId="36761D6B" w:rsidR="00950719" w:rsidRPr="00EA72A0" w:rsidRDefault="00950719" w:rsidP="00950719">
                      <w:pPr>
                        <w:rPr>
                          <w:sz w:val="14"/>
                          <w:szCs w:val="14"/>
                        </w:rPr>
                      </w:pPr>
                      <w:r w:rsidRPr="00EA72A0">
                        <w:rPr>
                          <w:sz w:val="14"/>
                          <w:szCs w:val="14"/>
                        </w:rPr>
                        <w:t xml:space="preserve">Acheter plus de </w:t>
                      </w:r>
                      <w:r w:rsidR="003669C4" w:rsidRPr="00EA72A0">
                        <w:rPr>
                          <w:sz w:val="14"/>
                          <w:szCs w:val="14"/>
                        </w:rPr>
                        <w:t>sièges</w:t>
                      </w:r>
                      <w:r w:rsidRPr="00EA72A0">
                        <w:rPr>
                          <w:sz w:val="14"/>
                          <w:szCs w:val="14"/>
                        </w:rPr>
                        <w:t xml:space="preserve"> </w:t>
                      </w:r>
                      <w:r w:rsidR="003669C4" w:rsidRPr="00EA72A0">
                        <w:rPr>
                          <w:sz w:val="14"/>
                          <w:szCs w:val="14"/>
                        </w:rPr>
                        <w:t>pour votre équipe.</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5A999FD9" wp14:editId="52936B04">
                <wp:simplePos x="0" y="0"/>
                <wp:positionH relativeFrom="margin">
                  <wp:posOffset>3176905</wp:posOffset>
                </wp:positionH>
                <wp:positionV relativeFrom="paragraph">
                  <wp:posOffset>686435</wp:posOffset>
                </wp:positionV>
                <wp:extent cx="1982470" cy="323850"/>
                <wp:effectExtent l="0" t="0" r="17780" b="19050"/>
                <wp:wrapNone/>
                <wp:docPr id="1934212469" name="Zone de texte 3"/>
                <wp:cNvGraphicFramePr/>
                <a:graphic xmlns:a="http://schemas.openxmlformats.org/drawingml/2006/main">
                  <a:graphicData uri="http://schemas.microsoft.com/office/word/2010/wordprocessingShape">
                    <wps:wsp>
                      <wps:cNvSpPr txBox="1"/>
                      <wps:spPr>
                        <a:xfrm>
                          <a:off x="0" y="0"/>
                          <a:ext cx="1982470" cy="323850"/>
                        </a:xfrm>
                        <a:prstGeom prst="rect">
                          <a:avLst/>
                        </a:prstGeom>
                        <a:solidFill>
                          <a:schemeClr val="lt1"/>
                        </a:solidFill>
                        <a:ln w="6350">
                          <a:solidFill>
                            <a:prstClr val="black"/>
                          </a:solidFill>
                        </a:ln>
                      </wps:spPr>
                      <wps:txbx>
                        <w:txbxContent>
                          <w:p w14:paraId="4AC86ED0" w14:textId="2A4C2680" w:rsidR="00E67CCA" w:rsidRPr="00EA72A0" w:rsidRDefault="00E67CCA" w:rsidP="00E67CCA">
                            <w:pPr>
                              <w:rPr>
                                <w:sz w:val="14"/>
                                <w:szCs w:val="14"/>
                              </w:rPr>
                            </w:pPr>
                            <w:r w:rsidRPr="00EA72A0">
                              <w:rPr>
                                <w:sz w:val="14"/>
                                <w:szCs w:val="14"/>
                              </w:rPr>
                              <w:t>Suivre le cheminement des membres de son équipe.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99FD9" id="_x0000_s1028" type="#_x0000_t202" style="position:absolute;left:0;text-align:left;margin-left:250.15pt;margin-top:54.05pt;width:156.1pt;height:2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" fillcolor="white [3201]" strokeweight=".5pt">
                <v:textbox>
                  <w:txbxContent>
                    <w:p w14:paraId="4AC86ED0" w14:textId="2A4C2680" w:rsidR="00E67CCA" w:rsidRPr="00EA72A0" w:rsidRDefault="00E67CCA" w:rsidP="00E67CCA">
                      <w:pPr>
                        <w:rPr>
                          <w:sz w:val="14"/>
                          <w:szCs w:val="14"/>
                        </w:rPr>
                      </w:pPr>
                      <w:r w:rsidRPr="00EA72A0">
                        <w:rPr>
                          <w:sz w:val="14"/>
                          <w:szCs w:val="14"/>
                        </w:rPr>
                        <w:t>Suivre le cheminement des membres de son équipe.</w:t>
                      </w:r>
                    </w:p>
                  </w:txbxContent>
                </v:textbox>
                <w10:wrap anchorx="margin"/>
              </v:shape>
            </w:pict>
          </mc:Fallback>
        </mc:AlternateContent>
      </w:r>
      <w:r w:rsidR="00E67CCA">
        <w:rPr>
          <w:noProof/>
        </w:rPr>
        <mc:AlternateContent>
          <mc:Choice Requires="wps">
            <w:drawing>
              <wp:anchor distT="0" distB="0" distL="114300" distR="114300" simplePos="0" relativeHeight="251677696" behindDoc="1" locked="0" layoutInCell="1" allowOverlap="1" wp14:anchorId="4D8B42AC" wp14:editId="168A45A1">
                <wp:simplePos x="0" y="0"/>
                <wp:positionH relativeFrom="margin">
                  <wp:posOffset>4919980</wp:posOffset>
                </wp:positionH>
                <wp:positionV relativeFrom="paragraph">
                  <wp:posOffset>981710</wp:posOffset>
                </wp:positionV>
                <wp:extent cx="45085" cy="644525"/>
                <wp:effectExtent l="38100" t="38100" r="50165" b="22225"/>
                <wp:wrapTight wrapText="bothSides">
                  <wp:wrapPolygon edited="0">
                    <wp:start x="-18254" y="-1277"/>
                    <wp:lineTo x="0" y="21706"/>
                    <wp:lineTo x="36507" y="21706"/>
                    <wp:lineTo x="36507" y="10215"/>
                    <wp:lineTo x="18254" y="-1277"/>
                    <wp:lineTo x="-18254" y="-1277"/>
                  </wp:wrapPolygon>
                </wp:wrapTight>
                <wp:docPr id="2107292967" name="Connecteur droit avec flèche 2"/>
                <wp:cNvGraphicFramePr/>
                <a:graphic xmlns:a="http://schemas.openxmlformats.org/drawingml/2006/main">
                  <a:graphicData uri="http://schemas.microsoft.com/office/word/2010/wordprocessingShape">
                    <wps:wsp>
                      <wps:cNvCnPr/>
                      <wps:spPr>
                        <a:xfrm flipH="1" flipV="1">
                          <a:off x="0" y="0"/>
                          <a:ext cx="45085" cy="6445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DFBF83" id="_x0000_t32" coordsize="21600,21600" o:spt="32" o:oned="t" path="m,l21600,21600e" filled="f">
                <v:path arrowok="t" fillok="f" o:connecttype="none"/>
                <o:lock v:ext="edit" shapetype="t"/>
              </v:shapetype>
              <v:shape id="Connecteur droit avec flèche 2" o:spid="_x0000_s1026" type="#_x0000_t32" style="position:absolute;margin-left:387.4pt;margin-top:77.3pt;width:3.55pt;height:50.75pt;flip:x y;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" strokecolor="red" strokeweight=".5pt">
                <v:stroke endarrow="block" joinstyle="miter"/>
                <w10:wrap type="tight" anchorx="margin"/>
              </v:shape>
            </w:pict>
          </mc:Fallback>
        </mc:AlternateContent>
      </w:r>
      <w:r w:rsidR="00950719">
        <w:rPr>
          <w:noProof/>
        </w:rPr>
        <mc:AlternateContent>
          <mc:Choice Requires="wps">
            <w:drawing>
              <wp:anchor distT="0" distB="0" distL="114300" distR="114300" simplePos="0" relativeHeight="251667456" behindDoc="0" locked="0" layoutInCell="1" allowOverlap="1" wp14:anchorId="2A6F1617" wp14:editId="4744EE05">
                <wp:simplePos x="0" y="0"/>
                <wp:positionH relativeFrom="column">
                  <wp:posOffset>1901452</wp:posOffset>
                </wp:positionH>
                <wp:positionV relativeFrom="paragraph">
                  <wp:posOffset>1471145</wp:posOffset>
                </wp:positionV>
                <wp:extent cx="819150" cy="0"/>
                <wp:effectExtent l="0" t="76200" r="19050" b="95250"/>
                <wp:wrapNone/>
                <wp:docPr id="408837247" name="Connecteur droit avec flèche 2"/>
                <wp:cNvGraphicFramePr/>
                <a:graphic xmlns:a="http://schemas.openxmlformats.org/drawingml/2006/main">
                  <a:graphicData uri="http://schemas.microsoft.com/office/word/2010/wordprocessingShape">
                    <wps:wsp>
                      <wps:cNvCnPr/>
                      <wps:spPr>
                        <a:xfrm>
                          <a:off x="0" y="0"/>
                          <a:ext cx="81915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DDDA2E" id="Connecteur droit avec flèche 2" o:spid="_x0000_s1026" type="#_x0000_t32" style="position:absolute;margin-left:149.7pt;margin-top:115.85pt;width:64.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" strokecolor="red" strokeweight=".5pt">
                <v:stroke endarrow="block" joinstyle="miter"/>
              </v:shape>
            </w:pict>
          </mc:Fallback>
        </mc:AlternateContent>
      </w:r>
      <w:r w:rsidR="00EA34E1">
        <w:rPr>
          <w:noProof/>
        </w:rPr>
        <mc:AlternateContent>
          <mc:Choice Requires="wps">
            <w:drawing>
              <wp:anchor distT="0" distB="0" distL="114300" distR="114300" simplePos="0" relativeHeight="251663360" behindDoc="0" locked="0" layoutInCell="1" allowOverlap="1" wp14:anchorId="1BF8B86A" wp14:editId="5018D14C">
                <wp:simplePos x="0" y="0"/>
                <wp:positionH relativeFrom="column">
                  <wp:posOffset>1221237</wp:posOffset>
                </wp:positionH>
                <wp:positionV relativeFrom="paragraph">
                  <wp:posOffset>1647532</wp:posOffset>
                </wp:positionV>
                <wp:extent cx="819150" cy="0"/>
                <wp:effectExtent l="0" t="76200" r="19050" b="95250"/>
                <wp:wrapNone/>
                <wp:docPr id="822382715" name="Connecteur droit avec flèche 2"/>
                <wp:cNvGraphicFramePr/>
                <a:graphic xmlns:a="http://schemas.openxmlformats.org/drawingml/2006/main">
                  <a:graphicData uri="http://schemas.microsoft.com/office/word/2010/wordprocessingShape">
                    <wps:wsp>
                      <wps:cNvCnPr/>
                      <wps:spPr>
                        <a:xfrm>
                          <a:off x="0" y="0"/>
                          <a:ext cx="81915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0301FD" id="_x0000_t32" coordsize="21600,21600" o:spt="32" o:oned="t" path="m,l21600,21600e" filled="f">
                <v:path arrowok="t" fillok="f" o:connecttype="none"/>
                <o:lock v:ext="edit" shapetype="t"/>
              </v:shapetype>
              <v:shape id="Connecteur droit avec flèche 2" o:spid="_x0000_s1026" type="#_x0000_t32" style="position:absolute;margin-left:96.15pt;margin-top:129.75pt;width:64.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" strokecolor="red" strokeweight=".5pt">
                <v:stroke endarrow="block" joinstyle="miter"/>
              </v:shape>
            </w:pict>
          </mc:Fallback>
        </mc:AlternateContent>
      </w:r>
      <w:r w:rsidR="00164D6E">
        <w:rPr>
          <w:noProof/>
        </w:rPr>
        <w:drawing>
          <wp:anchor distT="0" distB="0" distL="114300" distR="114300" simplePos="0" relativeHeight="251659264" behindDoc="1" locked="0" layoutInCell="1" allowOverlap="1" wp14:anchorId="190C9022" wp14:editId="32B1B935">
            <wp:simplePos x="0" y="0"/>
            <wp:positionH relativeFrom="margin">
              <wp:align>center</wp:align>
            </wp:positionH>
            <wp:positionV relativeFrom="paragraph">
              <wp:posOffset>191770</wp:posOffset>
            </wp:positionV>
            <wp:extent cx="4505960" cy="1974215"/>
            <wp:effectExtent l="0" t="0" r="8890" b="6985"/>
            <wp:wrapTopAndBottom/>
            <wp:docPr id="69806141" name="Image 1" descr="Une image contenant texte, capture d’écran, logiciel,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6141" name="Image 1" descr="Une image contenant texte, capture d’écran, logiciel, Page web&#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05960" cy="1974215"/>
                    </a:xfrm>
                    <a:prstGeom prst="rect">
                      <a:avLst/>
                    </a:prstGeom>
                  </pic:spPr>
                </pic:pic>
              </a:graphicData>
            </a:graphic>
            <wp14:sizeRelH relativeFrom="margin">
              <wp14:pctWidth>0</wp14:pctWidth>
            </wp14:sizeRelH>
            <wp14:sizeRelV relativeFrom="margin">
              <wp14:pctHeight>0</wp14:pctHeight>
            </wp14:sizeRelV>
          </wp:anchor>
        </w:drawing>
      </w:r>
    </w:p>
    <w:p w14:paraId="4D101EE8" w14:textId="1E9694E2" w:rsidR="004B7CD9" w:rsidRDefault="004B7CD9">
      <w:pPr>
        <w:rPr>
          <w:b/>
          <w:bCs/>
          <w:sz w:val="24"/>
          <w:szCs w:val="24"/>
        </w:rPr>
      </w:pPr>
      <w:r>
        <w:rPr>
          <w:b/>
          <w:bCs/>
          <w:sz w:val="24"/>
          <w:szCs w:val="24"/>
        </w:rPr>
        <w:br w:type="page"/>
      </w:r>
    </w:p>
    <w:p w14:paraId="6ED49F21" w14:textId="6214A523" w:rsidR="003B0C01" w:rsidRDefault="003B0C01" w:rsidP="00C92FC7">
      <w:pPr>
        <w:jc w:val="center"/>
        <w:rPr>
          <w:b/>
          <w:bCs/>
          <w:sz w:val="24"/>
          <w:szCs w:val="24"/>
        </w:rPr>
      </w:pPr>
      <w:r>
        <w:rPr>
          <w:b/>
          <w:bCs/>
          <w:sz w:val="24"/>
          <w:szCs w:val="24"/>
        </w:rPr>
        <w:lastRenderedPageBreak/>
        <w:t>Suivez le groupe privé Facebook de la Communauté ATP :</w:t>
      </w:r>
    </w:p>
    <w:p w14:paraId="40D164D5" w14:textId="23FC72BF" w:rsidR="003B0C01" w:rsidRDefault="003B0C01" w:rsidP="00794692">
      <w:pPr>
        <w:jc w:val="both"/>
      </w:pPr>
      <w:r w:rsidRPr="003B0C01">
        <w:t xml:space="preserve">Nous avons créé un </w:t>
      </w:r>
      <w:r w:rsidR="00040760">
        <w:t>groupe</w:t>
      </w:r>
      <w:r w:rsidRPr="003B0C01">
        <w:t xml:space="preserve"> Facebook privé pour les membres de la Communauté ATP : </w:t>
      </w:r>
      <w:hyperlink r:id="rId20" w:history="1">
        <w:r w:rsidRPr="003B0C01">
          <w:rPr>
            <w:rStyle w:val="Lienhypertexte"/>
          </w:rPr>
          <w:t>https://www.facebook.com/share/g/CoTBrUH5CCkXz2dF/</w:t>
        </w:r>
      </w:hyperlink>
      <w:r w:rsidRPr="003B0C01">
        <w:t xml:space="preserve"> </w:t>
      </w:r>
    </w:p>
    <w:p w14:paraId="2FE5FA55" w14:textId="77777777" w:rsidR="00D62020" w:rsidRPr="00D62020" w:rsidRDefault="00D62020" w:rsidP="00794692">
      <w:pPr>
        <w:jc w:val="both"/>
      </w:pPr>
      <w:r w:rsidRPr="00D62020">
        <w:t>Ce groupe privé vise à créer un espace de collaboration et d'entraide entre les ATP participant au programme de formation Communauté ATP.</w:t>
      </w:r>
    </w:p>
    <w:p w14:paraId="24C160B4" w14:textId="4D2C2453" w:rsidR="00D62020" w:rsidRPr="00D62020" w:rsidRDefault="00D62020" w:rsidP="00794692">
      <w:pPr>
        <w:jc w:val="both"/>
      </w:pPr>
      <w:r w:rsidRPr="00D62020">
        <w:t>N'hésitez pas à interagir sur ce groupe</w:t>
      </w:r>
      <w:r w:rsidR="00094564">
        <w:t>,</w:t>
      </w:r>
      <w:r w:rsidRPr="00D62020">
        <w:t xml:space="preserve"> question de contribuer collectivement à l'amélioration continue de la profession ATP et à l'apprentissage de tous.</w:t>
      </w:r>
    </w:p>
    <w:p w14:paraId="187D4FAB" w14:textId="77777777" w:rsidR="003B0C01" w:rsidRDefault="003B0C01" w:rsidP="00D62020">
      <w:pPr>
        <w:rPr>
          <w:b/>
          <w:bCs/>
          <w:sz w:val="24"/>
          <w:szCs w:val="24"/>
        </w:rPr>
      </w:pPr>
    </w:p>
    <w:p w14:paraId="04EE8E87" w14:textId="7272CDBB" w:rsidR="009810C7" w:rsidRPr="00442735" w:rsidRDefault="009810C7" w:rsidP="00442735">
      <w:pPr>
        <w:jc w:val="center"/>
        <w:rPr>
          <w:b/>
          <w:bCs/>
          <w:sz w:val="24"/>
          <w:szCs w:val="24"/>
        </w:rPr>
      </w:pPr>
      <w:r w:rsidRPr="00C92FC7">
        <w:rPr>
          <w:b/>
          <w:bCs/>
          <w:sz w:val="24"/>
          <w:szCs w:val="24"/>
        </w:rPr>
        <w:t>Quelques consignes pour vous aider dans votre cheminement :</w:t>
      </w:r>
    </w:p>
    <w:p w14:paraId="05333D66" w14:textId="08C55789" w:rsidR="00CE0391" w:rsidRDefault="00AB3F60" w:rsidP="00794692">
      <w:pPr>
        <w:pStyle w:val="Paragraphedeliste"/>
        <w:numPr>
          <w:ilvl w:val="0"/>
          <w:numId w:val="8"/>
        </w:numPr>
        <w:jc w:val="both"/>
      </w:pPr>
      <w:r w:rsidRPr="001F0FF7">
        <w:t>Vous aurez besoin d’une connexion Internet et d’un appareil électronique (tablette ou ordinateur) pour réaliser la formation.</w:t>
      </w:r>
      <w:r w:rsidR="004808E9">
        <w:t xml:space="preserve"> Nous déconseillons l’utilisation des cellulaires.</w:t>
      </w:r>
    </w:p>
    <w:p w14:paraId="6F6547E2" w14:textId="77777777" w:rsidR="00794692" w:rsidRPr="001F0FF7" w:rsidRDefault="00794692" w:rsidP="00794692">
      <w:pPr>
        <w:pStyle w:val="Paragraphedeliste"/>
        <w:ind w:left="1080"/>
        <w:jc w:val="both"/>
      </w:pPr>
    </w:p>
    <w:p w14:paraId="64DA451C" w14:textId="79B8734E" w:rsidR="00D14BE8" w:rsidRDefault="00F10763" w:rsidP="00D14BE8">
      <w:pPr>
        <w:pStyle w:val="Paragraphedeliste"/>
        <w:numPr>
          <w:ilvl w:val="0"/>
          <w:numId w:val="8"/>
        </w:numPr>
        <w:jc w:val="both"/>
      </w:pPr>
      <w:r w:rsidRPr="001F0FF7">
        <w:t>La majorité des formations sont suivi</w:t>
      </w:r>
      <w:r w:rsidR="004F7EB7">
        <w:t>e</w:t>
      </w:r>
      <w:r w:rsidRPr="001F0FF7">
        <w:t xml:space="preserve">s d’un petit questionnaire </w:t>
      </w:r>
      <w:r w:rsidR="001F0FF7" w:rsidRPr="001F0FF7">
        <w:t>validant votre compréhension</w:t>
      </w:r>
      <w:r w:rsidR="001F0FF7">
        <w:t xml:space="preserve"> et vous </w:t>
      </w:r>
      <w:r w:rsidR="00AB7F81">
        <w:t>permettant d’obtenir votre certificat pour passer à la prochaine formation</w:t>
      </w:r>
      <w:r w:rsidR="001F0FF7" w:rsidRPr="001F0FF7">
        <w:t>.</w:t>
      </w:r>
      <w:r w:rsidR="001F0FF7">
        <w:t xml:space="preserve"> Assurez-vous </w:t>
      </w:r>
      <w:r w:rsidR="00AB7F81">
        <w:t xml:space="preserve">de bien maîtriser le contenu d’un cours avant de lancer </w:t>
      </w:r>
      <w:r w:rsidR="00794692">
        <w:t>un</w:t>
      </w:r>
      <w:r w:rsidR="00AB7F81">
        <w:t xml:space="preserve"> questionnaire.</w:t>
      </w:r>
    </w:p>
    <w:p w14:paraId="365D2578" w14:textId="77777777" w:rsidR="00D14BE8" w:rsidRDefault="00D14BE8" w:rsidP="00D14BE8">
      <w:pPr>
        <w:pStyle w:val="Paragraphedeliste"/>
      </w:pPr>
    </w:p>
    <w:p w14:paraId="27C7C855" w14:textId="77777777" w:rsidR="00D14BE8" w:rsidRPr="001F0FF7" w:rsidRDefault="00D14BE8" w:rsidP="00D14BE8">
      <w:pPr>
        <w:pStyle w:val="Paragraphedeliste"/>
        <w:ind w:left="1080"/>
        <w:jc w:val="both"/>
      </w:pPr>
    </w:p>
    <w:p w14:paraId="47CE482A" w14:textId="1DD29721" w:rsidR="009810C7" w:rsidRPr="00794692" w:rsidRDefault="009810C7" w:rsidP="00794692">
      <w:pPr>
        <w:pStyle w:val="Paragraphedeliste"/>
        <w:numPr>
          <w:ilvl w:val="0"/>
          <w:numId w:val="8"/>
        </w:numPr>
        <w:jc w:val="both"/>
        <w:rPr>
          <w:rStyle w:val="Lienhypertexte"/>
          <w:color w:val="auto"/>
          <w:u w:val="none"/>
        </w:rPr>
      </w:pPr>
      <w:r w:rsidRPr="001F0FF7">
        <w:t xml:space="preserve">Pour toutes questions techniques ou relatives au processus d’inscription, n’hésitez pas à </w:t>
      </w:r>
      <w:r w:rsidR="00924C6A">
        <w:t>écrire à l’adresse courriel </w:t>
      </w:r>
      <w:r w:rsidR="00BB3F95">
        <w:t xml:space="preserve">suivant </w:t>
      </w:r>
      <w:r w:rsidR="00924C6A">
        <w:t xml:space="preserve">(un suivi sera </w:t>
      </w:r>
      <w:r w:rsidR="00BB3F95">
        <w:t>assuré</w:t>
      </w:r>
      <w:r w:rsidR="00924C6A">
        <w:t xml:space="preserve"> dans les 48 heures ouvrables suivant votre demande):</w:t>
      </w:r>
      <w:r w:rsidRPr="001F0FF7">
        <w:t xml:space="preserve"> </w:t>
      </w:r>
      <w:hyperlink r:id="rId21" w:history="1">
        <w:r w:rsidR="001F0FF7" w:rsidRPr="001F0FF7">
          <w:rPr>
            <w:rStyle w:val="Lienhypertexte"/>
          </w:rPr>
          <w:t>mailto:info-formation@alliancepharma.ca</w:t>
        </w:r>
      </w:hyperlink>
      <w:r w:rsidR="00924C6A">
        <w:rPr>
          <w:rStyle w:val="Lienhypertexte"/>
        </w:rPr>
        <w:t xml:space="preserve"> </w:t>
      </w:r>
    </w:p>
    <w:p w14:paraId="45344916" w14:textId="77777777" w:rsidR="00794692" w:rsidRDefault="00794692" w:rsidP="00794692">
      <w:pPr>
        <w:pStyle w:val="Paragraphedeliste"/>
        <w:ind w:left="1080"/>
        <w:jc w:val="both"/>
      </w:pPr>
    </w:p>
    <w:p w14:paraId="78C46AE8" w14:textId="466ADA08" w:rsidR="00867FAE" w:rsidRDefault="00516723" w:rsidP="00794692">
      <w:pPr>
        <w:pStyle w:val="Paragraphedeliste"/>
        <w:numPr>
          <w:ilvl w:val="0"/>
          <w:numId w:val="8"/>
        </w:numPr>
        <w:jc w:val="both"/>
      </w:pPr>
      <w:r>
        <w:t>Vous trouverez aux pages suivantes des feuilles de suivi</w:t>
      </w:r>
      <w:r w:rsidR="001E1524">
        <w:t xml:space="preserve"> pour chacun des 3 niveaux</w:t>
      </w:r>
      <w:r>
        <w:t xml:space="preserve">. Nous vous invitons à suivre l’ordre des formations proposées et à remplir les </w:t>
      </w:r>
      <w:r w:rsidR="001E1524">
        <w:t>cases</w:t>
      </w:r>
      <w:r w:rsidR="00547B5B">
        <w:t xml:space="preserve"> au fur et à mesure que vous progressez</w:t>
      </w:r>
      <w:r w:rsidR="001E1524">
        <w:t xml:space="preserve">. Ceci vous sera utile dans </w:t>
      </w:r>
      <w:r w:rsidR="009B11EC">
        <w:t>votre progression</w:t>
      </w:r>
      <w:r w:rsidR="001E1524">
        <w:t>.</w:t>
      </w:r>
    </w:p>
    <w:p w14:paraId="3C10A957" w14:textId="77777777" w:rsidR="00D14BE8" w:rsidRDefault="00D14BE8" w:rsidP="00D14BE8">
      <w:pPr>
        <w:pStyle w:val="Paragraphedeliste"/>
      </w:pPr>
    </w:p>
    <w:p w14:paraId="0259553D" w14:textId="4B206339" w:rsidR="00D14BE8" w:rsidRDefault="00D14BE8" w:rsidP="00D14BE8">
      <w:pPr>
        <w:jc w:val="center"/>
        <w:rPr>
          <w:b/>
          <w:bCs/>
          <w:sz w:val="24"/>
          <w:szCs w:val="24"/>
        </w:rPr>
      </w:pPr>
      <w:r>
        <w:rPr>
          <w:b/>
          <w:bCs/>
          <w:sz w:val="24"/>
          <w:szCs w:val="24"/>
        </w:rPr>
        <w:t xml:space="preserve">Procurez-vous le Profil </w:t>
      </w:r>
      <w:r w:rsidR="0013361B">
        <w:rPr>
          <w:b/>
          <w:bCs/>
          <w:sz w:val="24"/>
          <w:szCs w:val="24"/>
        </w:rPr>
        <w:t>NOVA</w:t>
      </w:r>
      <w:r>
        <w:rPr>
          <w:b/>
          <w:bCs/>
          <w:sz w:val="24"/>
          <w:szCs w:val="24"/>
        </w:rPr>
        <w:t> :</w:t>
      </w:r>
    </w:p>
    <w:p w14:paraId="02B8EC57" w14:textId="0504F57F" w:rsidR="007F3550" w:rsidRDefault="007F3550" w:rsidP="007F3550">
      <w:r w:rsidRPr="007F3550">
        <w:t>Le Profil NOVA se révèle un précieux atout dans le projet de développement professionnel des ATP. En effet, la connaissance de soi et la reconnaissance de ses forces et de ses axes d’amélioration permet non seulement de capitaliser davantage sur ses talents naturels et à renforcir la confiance en soi, mais également à initier un mouvement vers l’optimisation continue de ses pratiques professionnelles, de ses relations professionnelles et le bien-être au travail.</w:t>
      </w:r>
      <w:r>
        <w:t xml:space="preserve"> </w:t>
      </w:r>
    </w:p>
    <w:p w14:paraId="11A853E6" w14:textId="77777777" w:rsidR="007F3550" w:rsidRDefault="007F3550" w:rsidP="007F3550"/>
    <w:p w14:paraId="0B254D08" w14:textId="5182ED13" w:rsidR="007F3550" w:rsidRPr="007F3550" w:rsidRDefault="007F3550" w:rsidP="007F3550">
      <w:r>
        <w:t xml:space="preserve">Procurez-vous le Profil </w:t>
      </w:r>
      <w:r w:rsidR="0013361B">
        <w:t>NOVA</w:t>
      </w:r>
      <w:r>
        <w:t xml:space="preserve"> juste ici afin de pouvoir </w:t>
      </w:r>
      <w:r w:rsidR="0013361B">
        <w:t>bénéficier au maximum du volet Humain (1 achat=1 profil NOVA)</w:t>
      </w:r>
      <w:r>
        <w:t xml:space="preserve">: </w:t>
      </w:r>
      <w:hyperlink r:id="rId22" w:history="1">
        <w:r w:rsidRPr="0013361B">
          <w:rPr>
            <w:rStyle w:val="Lienhypertexte"/>
          </w:rPr>
          <w:t>https://alliancepharma.ca/produit/profil-nova/</w:t>
        </w:r>
      </w:hyperlink>
    </w:p>
    <w:p w14:paraId="640A39AA" w14:textId="77777777" w:rsidR="00D14BE8" w:rsidRPr="00442735" w:rsidRDefault="00D14BE8" w:rsidP="00D14BE8">
      <w:pPr>
        <w:rPr>
          <w:b/>
          <w:bCs/>
          <w:sz w:val="24"/>
          <w:szCs w:val="24"/>
        </w:rPr>
      </w:pPr>
    </w:p>
    <w:p w14:paraId="16EFA353" w14:textId="77777777" w:rsidR="00D14BE8" w:rsidRDefault="00D14BE8" w:rsidP="00D14BE8">
      <w:pPr>
        <w:jc w:val="both"/>
      </w:pPr>
    </w:p>
    <w:p w14:paraId="6F836DFC" w14:textId="4CC4AB34" w:rsidR="00516723" w:rsidRDefault="00867FAE" w:rsidP="00867FAE">
      <w:pPr>
        <w:jc w:val="center"/>
        <w:rPr>
          <w:b/>
          <w:bCs/>
          <w:sz w:val="32"/>
          <w:szCs w:val="32"/>
          <w:u w:val="single"/>
        </w:rPr>
      </w:pPr>
      <w:r w:rsidRPr="00867FAE">
        <w:rPr>
          <w:b/>
          <w:bCs/>
          <w:sz w:val="32"/>
          <w:szCs w:val="32"/>
          <w:u w:val="single"/>
        </w:rPr>
        <w:lastRenderedPageBreak/>
        <w:t>Feuille de route –</w:t>
      </w:r>
      <w:r w:rsidR="00621DE6">
        <w:rPr>
          <w:b/>
          <w:bCs/>
          <w:sz w:val="32"/>
          <w:szCs w:val="32"/>
          <w:u w:val="single"/>
        </w:rPr>
        <w:t xml:space="preserve"> </w:t>
      </w:r>
      <w:r w:rsidRPr="00867FAE">
        <w:rPr>
          <w:b/>
          <w:bCs/>
          <w:sz w:val="32"/>
          <w:szCs w:val="32"/>
          <w:u w:val="single"/>
        </w:rPr>
        <w:t>Communauté</w:t>
      </w:r>
      <w:r w:rsidR="00621DE6">
        <w:rPr>
          <w:b/>
          <w:bCs/>
          <w:sz w:val="32"/>
          <w:szCs w:val="32"/>
          <w:u w:val="single"/>
        </w:rPr>
        <w:t xml:space="preserve"> </w:t>
      </w:r>
      <w:r w:rsidR="005E0E1D">
        <w:rPr>
          <w:b/>
          <w:bCs/>
          <w:sz w:val="32"/>
          <w:szCs w:val="32"/>
          <w:u w:val="single"/>
        </w:rPr>
        <w:t>ATP</w:t>
      </w:r>
    </w:p>
    <w:p w14:paraId="02E7920E" w14:textId="4BC45A40" w:rsidR="00853AB7" w:rsidRDefault="006E19FF" w:rsidP="00867FAE">
      <w:pPr>
        <w:jc w:val="center"/>
        <w:rPr>
          <w:b/>
          <w:bCs/>
          <w:sz w:val="24"/>
          <w:szCs w:val="24"/>
        </w:rPr>
      </w:pPr>
      <w:r w:rsidRPr="006E19FF">
        <w:rPr>
          <w:b/>
          <w:bCs/>
          <w:sz w:val="24"/>
          <w:szCs w:val="24"/>
          <w:highlight w:val="lightGray"/>
        </w:rPr>
        <w:t>Assurez-vous de suivre l’ordre proposé ici.</w:t>
      </w:r>
    </w:p>
    <w:p w14:paraId="3146FD33" w14:textId="77777777" w:rsidR="006E19FF" w:rsidRPr="006E19FF" w:rsidRDefault="006E19FF" w:rsidP="00867FAE">
      <w:pPr>
        <w:jc w:val="center"/>
        <w:rPr>
          <w:b/>
          <w:bCs/>
          <w:sz w:val="24"/>
          <w:szCs w:val="24"/>
        </w:rPr>
      </w:pPr>
    </w:p>
    <w:tbl>
      <w:tblPr>
        <w:tblStyle w:val="Grilledutableau"/>
        <w:tblW w:w="0" w:type="auto"/>
        <w:jc w:val="center"/>
        <w:tblLook w:val="04A0" w:firstRow="1" w:lastRow="0" w:firstColumn="1" w:lastColumn="0" w:noHBand="0" w:noVBand="1"/>
      </w:tblPr>
      <w:tblGrid>
        <w:gridCol w:w="3808"/>
        <w:gridCol w:w="1125"/>
        <w:gridCol w:w="2349"/>
      </w:tblGrid>
      <w:tr w:rsidR="005E4C77" w14:paraId="3D62B3A0" w14:textId="77777777" w:rsidTr="005E0E1D">
        <w:trPr>
          <w:jc w:val="center"/>
        </w:trPr>
        <w:tc>
          <w:tcPr>
            <w:tcW w:w="3808" w:type="dxa"/>
            <w:vAlign w:val="center"/>
          </w:tcPr>
          <w:p w14:paraId="3BFDE3ED" w14:textId="3C9C2294" w:rsidR="005E4C77" w:rsidRDefault="005E4C77" w:rsidP="005E4C77">
            <w:pPr>
              <w:jc w:val="center"/>
              <w:rPr>
                <w:b/>
                <w:bCs/>
                <w:sz w:val="32"/>
                <w:szCs w:val="32"/>
                <w:u w:val="single"/>
              </w:rPr>
            </w:pPr>
            <w:r>
              <w:rPr>
                <w:b/>
                <w:bCs/>
                <w:sz w:val="32"/>
                <w:szCs w:val="32"/>
                <w:u w:val="single"/>
              </w:rPr>
              <w:t>Formation</w:t>
            </w:r>
          </w:p>
        </w:tc>
        <w:tc>
          <w:tcPr>
            <w:tcW w:w="1125" w:type="dxa"/>
            <w:vAlign w:val="center"/>
          </w:tcPr>
          <w:p w14:paraId="161DC2F5" w14:textId="29B9C3B3" w:rsidR="005E4C77" w:rsidRDefault="005E4C77" w:rsidP="005E4C77">
            <w:pPr>
              <w:jc w:val="center"/>
              <w:rPr>
                <w:b/>
                <w:bCs/>
                <w:sz w:val="32"/>
                <w:szCs w:val="32"/>
                <w:u w:val="single"/>
              </w:rPr>
            </w:pPr>
            <w:r>
              <w:rPr>
                <w:b/>
                <w:bCs/>
                <w:sz w:val="32"/>
                <w:szCs w:val="32"/>
                <w:u w:val="single"/>
              </w:rPr>
              <w:t>Durée</w:t>
            </w:r>
            <w:r w:rsidR="00821ABF">
              <w:rPr>
                <w:b/>
                <w:bCs/>
                <w:sz w:val="32"/>
                <w:szCs w:val="32"/>
                <w:u w:val="single"/>
              </w:rPr>
              <w:t xml:space="preserve"> (mins)</w:t>
            </w:r>
          </w:p>
        </w:tc>
        <w:tc>
          <w:tcPr>
            <w:tcW w:w="2349" w:type="dxa"/>
            <w:vAlign w:val="center"/>
          </w:tcPr>
          <w:p w14:paraId="0ECCEBE7" w14:textId="21C1D50E" w:rsidR="005E4C77" w:rsidRDefault="005E4C77" w:rsidP="005E4C77">
            <w:pPr>
              <w:jc w:val="center"/>
              <w:rPr>
                <w:b/>
                <w:bCs/>
                <w:sz w:val="32"/>
                <w:szCs w:val="32"/>
                <w:u w:val="single"/>
              </w:rPr>
            </w:pPr>
            <w:r>
              <w:rPr>
                <w:b/>
                <w:bCs/>
                <w:sz w:val="32"/>
                <w:szCs w:val="32"/>
                <w:u w:val="single"/>
              </w:rPr>
              <w:t>Date de complétion</w:t>
            </w:r>
          </w:p>
        </w:tc>
      </w:tr>
      <w:tr w:rsidR="005E4C77" w14:paraId="3AEF01BB" w14:textId="77777777" w:rsidTr="005E0E1D">
        <w:trPr>
          <w:jc w:val="center"/>
        </w:trPr>
        <w:tc>
          <w:tcPr>
            <w:tcW w:w="3808" w:type="dxa"/>
            <w:vAlign w:val="center"/>
          </w:tcPr>
          <w:p w14:paraId="027EE43E" w14:textId="6DF2B780" w:rsidR="00EA7310" w:rsidRPr="00E476E0" w:rsidRDefault="00113CAF" w:rsidP="00E476E0">
            <w:pPr>
              <w:pStyle w:val="Paragraphedeliste"/>
              <w:numPr>
                <w:ilvl w:val="0"/>
                <w:numId w:val="4"/>
              </w:numPr>
            </w:pPr>
            <w:r>
              <w:t>La confidentialité en pharmacie</w:t>
            </w:r>
          </w:p>
        </w:tc>
        <w:tc>
          <w:tcPr>
            <w:tcW w:w="1125" w:type="dxa"/>
            <w:vAlign w:val="center"/>
          </w:tcPr>
          <w:p w14:paraId="5906CD81" w14:textId="216BBA34" w:rsidR="005E4C77" w:rsidRPr="006E19FF" w:rsidRDefault="00113CAF" w:rsidP="005E4C77">
            <w:pPr>
              <w:jc w:val="center"/>
              <w:rPr>
                <w:sz w:val="24"/>
                <w:szCs w:val="24"/>
              </w:rPr>
            </w:pPr>
            <w:r>
              <w:rPr>
                <w:sz w:val="24"/>
                <w:szCs w:val="24"/>
              </w:rPr>
              <w:t>45</w:t>
            </w:r>
          </w:p>
        </w:tc>
        <w:tc>
          <w:tcPr>
            <w:tcW w:w="2349" w:type="dxa"/>
            <w:vAlign w:val="center"/>
          </w:tcPr>
          <w:p w14:paraId="7506A36E" w14:textId="77777777" w:rsidR="005E4C77" w:rsidRPr="006E19FF" w:rsidRDefault="005E4C77" w:rsidP="005E4C77">
            <w:pPr>
              <w:jc w:val="center"/>
              <w:rPr>
                <w:sz w:val="24"/>
                <w:szCs w:val="24"/>
              </w:rPr>
            </w:pPr>
          </w:p>
        </w:tc>
      </w:tr>
      <w:tr w:rsidR="005E4C77" w14:paraId="00E7D3DE" w14:textId="77777777" w:rsidTr="005E0E1D">
        <w:trPr>
          <w:jc w:val="center"/>
        </w:trPr>
        <w:tc>
          <w:tcPr>
            <w:tcW w:w="3808" w:type="dxa"/>
            <w:vAlign w:val="center"/>
          </w:tcPr>
          <w:p w14:paraId="7E2242FD" w14:textId="47AA707C" w:rsidR="005E4C77" w:rsidRPr="00E476E0" w:rsidRDefault="00113CAF" w:rsidP="00E476E0">
            <w:pPr>
              <w:pStyle w:val="Paragraphedeliste"/>
              <w:numPr>
                <w:ilvl w:val="0"/>
                <w:numId w:val="4"/>
              </w:numPr>
            </w:pPr>
            <w:r>
              <w:t>Le fonctionnement du laboratoire</w:t>
            </w:r>
          </w:p>
        </w:tc>
        <w:tc>
          <w:tcPr>
            <w:tcW w:w="1125" w:type="dxa"/>
            <w:vAlign w:val="center"/>
          </w:tcPr>
          <w:p w14:paraId="0370DEDF" w14:textId="00655E1C" w:rsidR="005E4C77" w:rsidRPr="006E19FF" w:rsidRDefault="00113CAF" w:rsidP="005E4C77">
            <w:pPr>
              <w:jc w:val="center"/>
              <w:rPr>
                <w:sz w:val="24"/>
                <w:szCs w:val="24"/>
              </w:rPr>
            </w:pPr>
            <w:r>
              <w:rPr>
                <w:sz w:val="24"/>
                <w:szCs w:val="24"/>
              </w:rPr>
              <w:t>60</w:t>
            </w:r>
          </w:p>
        </w:tc>
        <w:tc>
          <w:tcPr>
            <w:tcW w:w="2349" w:type="dxa"/>
            <w:vAlign w:val="center"/>
          </w:tcPr>
          <w:p w14:paraId="1C22C756" w14:textId="77777777" w:rsidR="005E4C77" w:rsidRPr="006E19FF" w:rsidRDefault="005E4C77" w:rsidP="005E4C77">
            <w:pPr>
              <w:jc w:val="center"/>
              <w:rPr>
                <w:sz w:val="24"/>
                <w:szCs w:val="24"/>
              </w:rPr>
            </w:pPr>
          </w:p>
        </w:tc>
      </w:tr>
      <w:tr w:rsidR="005E4C77" w14:paraId="39F6AA61" w14:textId="77777777" w:rsidTr="005E0E1D">
        <w:trPr>
          <w:jc w:val="center"/>
        </w:trPr>
        <w:tc>
          <w:tcPr>
            <w:tcW w:w="3808" w:type="dxa"/>
            <w:vAlign w:val="center"/>
          </w:tcPr>
          <w:p w14:paraId="58B7A1D2" w14:textId="38A03519" w:rsidR="005E4C77" w:rsidRPr="00E476E0" w:rsidRDefault="00271768" w:rsidP="00E476E0">
            <w:pPr>
              <w:pStyle w:val="Paragraphedeliste"/>
              <w:numPr>
                <w:ilvl w:val="0"/>
                <w:numId w:val="4"/>
              </w:numPr>
            </w:pPr>
            <w:r>
              <w:t>Le service à la clientèle</w:t>
            </w:r>
          </w:p>
        </w:tc>
        <w:tc>
          <w:tcPr>
            <w:tcW w:w="1125" w:type="dxa"/>
            <w:vAlign w:val="center"/>
          </w:tcPr>
          <w:p w14:paraId="17C7DBA5" w14:textId="6B4C2F02" w:rsidR="005E4C77" w:rsidRPr="006E19FF" w:rsidRDefault="00734C5A" w:rsidP="005E4C77">
            <w:pPr>
              <w:jc w:val="center"/>
              <w:rPr>
                <w:sz w:val="24"/>
                <w:szCs w:val="24"/>
              </w:rPr>
            </w:pPr>
            <w:r>
              <w:rPr>
                <w:sz w:val="24"/>
                <w:szCs w:val="24"/>
              </w:rPr>
              <w:t>30</w:t>
            </w:r>
          </w:p>
        </w:tc>
        <w:tc>
          <w:tcPr>
            <w:tcW w:w="2349" w:type="dxa"/>
            <w:vAlign w:val="center"/>
          </w:tcPr>
          <w:p w14:paraId="69420C86" w14:textId="77777777" w:rsidR="005E4C77" w:rsidRPr="006E19FF" w:rsidRDefault="005E4C77" w:rsidP="005E4C77">
            <w:pPr>
              <w:jc w:val="center"/>
              <w:rPr>
                <w:sz w:val="24"/>
                <w:szCs w:val="24"/>
              </w:rPr>
            </w:pPr>
          </w:p>
        </w:tc>
      </w:tr>
      <w:tr w:rsidR="009E0EDE" w14:paraId="41AA8304" w14:textId="77777777" w:rsidTr="005E0E1D">
        <w:trPr>
          <w:jc w:val="center"/>
        </w:trPr>
        <w:tc>
          <w:tcPr>
            <w:tcW w:w="3808" w:type="dxa"/>
            <w:vAlign w:val="center"/>
          </w:tcPr>
          <w:p w14:paraId="621080A2" w14:textId="4C305934" w:rsidR="009E0EDE" w:rsidRDefault="009E0EDE" w:rsidP="00E476E0">
            <w:pPr>
              <w:pStyle w:val="Paragraphedeliste"/>
              <w:numPr>
                <w:ilvl w:val="0"/>
                <w:numId w:val="4"/>
              </w:numPr>
            </w:pPr>
            <w:r>
              <w:t>Introduction à la communication</w:t>
            </w:r>
          </w:p>
        </w:tc>
        <w:tc>
          <w:tcPr>
            <w:tcW w:w="1125" w:type="dxa"/>
            <w:vAlign w:val="center"/>
          </w:tcPr>
          <w:p w14:paraId="2E23BA9E" w14:textId="6BE215A8" w:rsidR="009E0EDE" w:rsidRDefault="009E0EDE" w:rsidP="005E4C77">
            <w:pPr>
              <w:jc w:val="center"/>
              <w:rPr>
                <w:sz w:val="24"/>
                <w:szCs w:val="24"/>
              </w:rPr>
            </w:pPr>
            <w:r>
              <w:rPr>
                <w:sz w:val="24"/>
                <w:szCs w:val="24"/>
              </w:rPr>
              <w:t>30</w:t>
            </w:r>
          </w:p>
        </w:tc>
        <w:tc>
          <w:tcPr>
            <w:tcW w:w="2349" w:type="dxa"/>
            <w:vAlign w:val="center"/>
          </w:tcPr>
          <w:p w14:paraId="2BBB0B3A" w14:textId="77777777" w:rsidR="009E0EDE" w:rsidRPr="006E19FF" w:rsidRDefault="009E0EDE" w:rsidP="005E4C77">
            <w:pPr>
              <w:jc w:val="center"/>
              <w:rPr>
                <w:sz w:val="24"/>
                <w:szCs w:val="24"/>
              </w:rPr>
            </w:pPr>
          </w:p>
        </w:tc>
      </w:tr>
      <w:tr w:rsidR="005E4C77" w14:paraId="3BEC0186" w14:textId="77777777" w:rsidTr="005E0E1D">
        <w:trPr>
          <w:jc w:val="center"/>
        </w:trPr>
        <w:tc>
          <w:tcPr>
            <w:tcW w:w="3808" w:type="dxa"/>
            <w:vAlign w:val="center"/>
          </w:tcPr>
          <w:p w14:paraId="46F31D49" w14:textId="58A116BD" w:rsidR="00EA7310" w:rsidRPr="00E476E0" w:rsidRDefault="00271768" w:rsidP="00E476E0">
            <w:pPr>
              <w:pStyle w:val="Paragraphedeliste"/>
              <w:numPr>
                <w:ilvl w:val="0"/>
                <w:numId w:val="4"/>
              </w:numPr>
            </w:pPr>
            <w:r>
              <w:t>L’entreposage des médicaments</w:t>
            </w:r>
          </w:p>
        </w:tc>
        <w:tc>
          <w:tcPr>
            <w:tcW w:w="1125" w:type="dxa"/>
            <w:vAlign w:val="center"/>
          </w:tcPr>
          <w:p w14:paraId="77B74F62" w14:textId="7430D77F" w:rsidR="005E4C77" w:rsidRPr="006E19FF" w:rsidRDefault="00271768" w:rsidP="005E4C77">
            <w:pPr>
              <w:jc w:val="center"/>
              <w:rPr>
                <w:sz w:val="24"/>
                <w:szCs w:val="24"/>
              </w:rPr>
            </w:pPr>
            <w:r>
              <w:rPr>
                <w:sz w:val="24"/>
                <w:szCs w:val="24"/>
              </w:rPr>
              <w:t>75</w:t>
            </w:r>
          </w:p>
        </w:tc>
        <w:tc>
          <w:tcPr>
            <w:tcW w:w="2349" w:type="dxa"/>
            <w:vAlign w:val="center"/>
          </w:tcPr>
          <w:p w14:paraId="4E6D68F3" w14:textId="77777777" w:rsidR="005E4C77" w:rsidRPr="006E19FF" w:rsidRDefault="005E4C77" w:rsidP="005E4C77">
            <w:pPr>
              <w:jc w:val="center"/>
              <w:rPr>
                <w:sz w:val="24"/>
                <w:szCs w:val="24"/>
              </w:rPr>
            </w:pPr>
          </w:p>
        </w:tc>
      </w:tr>
      <w:tr w:rsidR="005E4C77" w14:paraId="7580FE26" w14:textId="77777777" w:rsidTr="005E0E1D">
        <w:trPr>
          <w:jc w:val="center"/>
        </w:trPr>
        <w:tc>
          <w:tcPr>
            <w:tcW w:w="3808" w:type="dxa"/>
            <w:vAlign w:val="center"/>
          </w:tcPr>
          <w:p w14:paraId="68033424" w14:textId="35EA8912" w:rsidR="005E4C77" w:rsidRPr="00E476E0" w:rsidRDefault="00B2603D" w:rsidP="00E476E0">
            <w:pPr>
              <w:pStyle w:val="Paragraphedeliste"/>
              <w:numPr>
                <w:ilvl w:val="0"/>
                <w:numId w:val="4"/>
              </w:numPr>
            </w:pPr>
            <w:r w:rsidRPr="00E476E0">
              <w:t>Le conditionnement des médicaments</w:t>
            </w:r>
          </w:p>
        </w:tc>
        <w:tc>
          <w:tcPr>
            <w:tcW w:w="1125" w:type="dxa"/>
            <w:vAlign w:val="center"/>
          </w:tcPr>
          <w:p w14:paraId="5DF42756" w14:textId="0692AE84" w:rsidR="005E4C77" w:rsidRPr="006E19FF" w:rsidRDefault="00B2603D" w:rsidP="005E4C77">
            <w:pPr>
              <w:jc w:val="center"/>
              <w:rPr>
                <w:sz w:val="24"/>
                <w:szCs w:val="24"/>
              </w:rPr>
            </w:pPr>
            <w:r>
              <w:rPr>
                <w:sz w:val="24"/>
                <w:szCs w:val="24"/>
              </w:rPr>
              <w:t>30</w:t>
            </w:r>
          </w:p>
        </w:tc>
        <w:tc>
          <w:tcPr>
            <w:tcW w:w="2349" w:type="dxa"/>
            <w:vAlign w:val="center"/>
          </w:tcPr>
          <w:p w14:paraId="7A95FB69" w14:textId="77777777" w:rsidR="005E4C77" w:rsidRPr="006E19FF" w:rsidRDefault="005E4C77" w:rsidP="005E4C77">
            <w:pPr>
              <w:jc w:val="center"/>
              <w:rPr>
                <w:sz w:val="24"/>
                <w:szCs w:val="24"/>
              </w:rPr>
            </w:pPr>
          </w:p>
        </w:tc>
      </w:tr>
      <w:tr w:rsidR="005E4C77" w14:paraId="2D0602BD" w14:textId="77777777" w:rsidTr="005E0E1D">
        <w:trPr>
          <w:jc w:val="center"/>
        </w:trPr>
        <w:tc>
          <w:tcPr>
            <w:tcW w:w="3808" w:type="dxa"/>
            <w:vAlign w:val="center"/>
          </w:tcPr>
          <w:p w14:paraId="70A30052" w14:textId="34FCC50C" w:rsidR="005E4C77" w:rsidRPr="00E476E0" w:rsidRDefault="00B2603D" w:rsidP="00E476E0">
            <w:pPr>
              <w:pStyle w:val="Paragraphedeliste"/>
              <w:numPr>
                <w:ilvl w:val="0"/>
                <w:numId w:val="4"/>
              </w:numPr>
            </w:pPr>
            <w:r>
              <w:t>Le poste d’accueil</w:t>
            </w:r>
          </w:p>
        </w:tc>
        <w:tc>
          <w:tcPr>
            <w:tcW w:w="1125" w:type="dxa"/>
            <w:vAlign w:val="center"/>
          </w:tcPr>
          <w:p w14:paraId="38504832" w14:textId="12888F8D" w:rsidR="005E4C77" w:rsidRPr="006E19FF" w:rsidRDefault="00B2603D" w:rsidP="005E4C77">
            <w:pPr>
              <w:jc w:val="center"/>
              <w:rPr>
                <w:sz w:val="24"/>
                <w:szCs w:val="24"/>
              </w:rPr>
            </w:pPr>
            <w:r>
              <w:rPr>
                <w:sz w:val="24"/>
                <w:szCs w:val="24"/>
              </w:rPr>
              <w:t>60</w:t>
            </w:r>
          </w:p>
        </w:tc>
        <w:tc>
          <w:tcPr>
            <w:tcW w:w="2349" w:type="dxa"/>
            <w:vAlign w:val="center"/>
          </w:tcPr>
          <w:p w14:paraId="7AEE6A1F" w14:textId="77777777" w:rsidR="005E4C77" w:rsidRPr="006E19FF" w:rsidRDefault="005E4C77" w:rsidP="005E4C77">
            <w:pPr>
              <w:jc w:val="center"/>
              <w:rPr>
                <w:sz w:val="24"/>
                <w:szCs w:val="24"/>
              </w:rPr>
            </w:pPr>
          </w:p>
        </w:tc>
      </w:tr>
      <w:tr w:rsidR="005E4C77" w14:paraId="256C44C2" w14:textId="77777777" w:rsidTr="005E0E1D">
        <w:trPr>
          <w:jc w:val="center"/>
        </w:trPr>
        <w:tc>
          <w:tcPr>
            <w:tcW w:w="3808" w:type="dxa"/>
            <w:vAlign w:val="center"/>
          </w:tcPr>
          <w:p w14:paraId="5AA3C827" w14:textId="45E435B0" w:rsidR="005E4C77" w:rsidRPr="00E476E0" w:rsidRDefault="00EF5E1B" w:rsidP="00E476E0">
            <w:pPr>
              <w:pStyle w:val="Paragraphedeliste"/>
              <w:numPr>
                <w:ilvl w:val="0"/>
                <w:numId w:val="4"/>
              </w:numPr>
            </w:pPr>
            <w:r>
              <w:t>Introduction à la pharmacie et lecture d’ordonnance</w:t>
            </w:r>
          </w:p>
        </w:tc>
        <w:tc>
          <w:tcPr>
            <w:tcW w:w="1125" w:type="dxa"/>
            <w:vAlign w:val="center"/>
          </w:tcPr>
          <w:p w14:paraId="5842628C" w14:textId="2FB946C7" w:rsidR="005E4C77" w:rsidRPr="006E19FF" w:rsidRDefault="00EF5E1B" w:rsidP="005E4C77">
            <w:pPr>
              <w:jc w:val="center"/>
              <w:rPr>
                <w:sz w:val="24"/>
                <w:szCs w:val="24"/>
              </w:rPr>
            </w:pPr>
            <w:r>
              <w:rPr>
                <w:sz w:val="24"/>
                <w:szCs w:val="24"/>
              </w:rPr>
              <w:t>40</w:t>
            </w:r>
          </w:p>
        </w:tc>
        <w:tc>
          <w:tcPr>
            <w:tcW w:w="2349" w:type="dxa"/>
            <w:vAlign w:val="center"/>
          </w:tcPr>
          <w:p w14:paraId="05CB81A9" w14:textId="77777777" w:rsidR="005E4C77" w:rsidRPr="006E19FF" w:rsidRDefault="005E4C77" w:rsidP="005E4C77">
            <w:pPr>
              <w:jc w:val="center"/>
              <w:rPr>
                <w:sz w:val="24"/>
                <w:szCs w:val="24"/>
              </w:rPr>
            </w:pPr>
          </w:p>
        </w:tc>
      </w:tr>
      <w:tr w:rsidR="005E0E1D" w14:paraId="172F73A6" w14:textId="77777777" w:rsidTr="005E0E1D">
        <w:trPr>
          <w:jc w:val="center"/>
        </w:trPr>
        <w:tc>
          <w:tcPr>
            <w:tcW w:w="3808" w:type="dxa"/>
            <w:vAlign w:val="center"/>
          </w:tcPr>
          <w:p w14:paraId="3BBF6769" w14:textId="432AB948" w:rsidR="005E0E1D" w:rsidRPr="00E476E0" w:rsidRDefault="005E0E1D" w:rsidP="005E0E1D">
            <w:pPr>
              <w:pStyle w:val="Paragraphedeliste"/>
              <w:numPr>
                <w:ilvl w:val="0"/>
                <w:numId w:val="4"/>
              </w:numPr>
            </w:pPr>
            <w:r>
              <w:t>La gestion des priorités : mieux s’organiser pour plus d’efficacité</w:t>
            </w:r>
          </w:p>
        </w:tc>
        <w:tc>
          <w:tcPr>
            <w:tcW w:w="1125" w:type="dxa"/>
            <w:vAlign w:val="center"/>
          </w:tcPr>
          <w:p w14:paraId="38EF0B53" w14:textId="45716569" w:rsidR="005E0E1D" w:rsidRDefault="005E0E1D" w:rsidP="005E0E1D">
            <w:pPr>
              <w:jc w:val="center"/>
              <w:rPr>
                <w:sz w:val="24"/>
                <w:szCs w:val="24"/>
              </w:rPr>
            </w:pPr>
            <w:r>
              <w:rPr>
                <w:sz w:val="24"/>
                <w:szCs w:val="24"/>
              </w:rPr>
              <w:t>90</w:t>
            </w:r>
          </w:p>
        </w:tc>
        <w:tc>
          <w:tcPr>
            <w:tcW w:w="2349" w:type="dxa"/>
            <w:vAlign w:val="center"/>
          </w:tcPr>
          <w:p w14:paraId="4592435F" w14:textId="77777777" w:rsidR="005E0E1D" w:rsidRPr="006E19FF" w:rsidRDefault="005E0E1D" w:rsidP="005E0E1D">
            <w:pPr>
              <w:jc w:val="center"/>
              <w:rPr>
                <w:sz w:val="24"/>
                <w:szCs w:val="24"/>
              </w:rPr>
            </w:pPr>
          </w:p>
        </w:tc>
      </w:tr>
      <w:tr w:rsidR="005E0E1D" w14:paraId="52FA7C89" w14:textId="77777777" w:rsidTr="005E0E1D">
        <w:trPr>
          <w:jc w:val="center"/>
        </w:trPr>
        <w:tc>
          <w:tcPr>
            <w:tcW w:w="3808" w:type="dxa"/>
            <w:vAlign w:val="center"/>
          </w:tcPr>
          <w:p w14:paraId="42D0BFE2" w14:textId="4940DAC1" w:rsidR="005E0E1D" w:rsidRPr="00E476E0" w:rsidRDefault="005E0E1D" w:rsidP="005E0E1D">
            <w:pPr>
              <w:pStyle w:val="Paragraphedeliste"/>
              <w:numPr>
                <w:ilvl w:val="0"/>
                <w:numId w:val="4"/>
              </w:numPr>
            </w:pPr>
            <w:r w:rsidRPr="00E476E0">
              <w:t xml:space="preserve">La </w:t>
            </w:r>
            <w:r>
              <w:t>prévention des erreurs en pharmacie</w:t>
            </w:r>
          </w:p>
        </w:tc>
        <w:tc>
          <w:tcPr>
            <w:tcW w:w="1125" w:type="dxa"/>
            <w:vAlign w:val="center"/>
          </w:tcPr>
          <w:p w14:paraId="5D5E1BC3" w14:textId="3A92799F" w:rsidR="005E0E1D" w:rsidRPr="006E19FF" w:rsidRDefault="005E0E1D" w:rsidP="005E0E1D">
            <w:pPr>
              <w:jc w:val="center"/>
              <w:rPr>
                <w:sz w:val="24"/>
                <w:szCs w:val="24"/>
              </w:rPr>
            </w:pPr>
            <w:r>
              <w:rPr>
                <w:sz w:val="24"/>
                <w:szCs w:val="24"/>
              </w:rPr>
              <w:t>60</w:t>
            </w:r>
          </w:p>
        </w:tc>
        <w:tc>
          <w:tcPr>
            <w:tcW w:w="2349" w:type="dxa"/>
            <w:vAlign w:val="center"/>
          </w:tcPr>
          <w:p w14:paraId="7E5BFFCC" w14:textId="77777777" w:rsidR="005E0E1D" w:rsidRPr="006E19FF" w:rsidRDefault="005E0E1D" w:rsidP="005E0E1D">
            <w:pPr>
              <w:jc w:val="center"/>
              <w:rPr>
                <w:sz w:val="24"/>
                <w:szCs w:val="24"/>
              </w:rPr>
            </w:pPr>
          </w:p>
        </w:tc>
      </w:tr>
      <w:tr w:rsidR="005E0E1D" w14:paraId="5B09135F" w14:textId="77777777" w:rsidTr="005E0E1D">
        <w:trPr>
          <w:jc w:val="center"/>
        </w:trPr>
        <w:tc>
          <w:tcPr>
            <w:tcW w:w="3808" w:type="dxa"/>
            <w:vAlign w:val="center"/>
          </w:tcPr>
          <w:p w14:paraId="4596808C" w14:textId="4CAF2B54" w:rsidR="005E0E1D" w:rsidRPr="00E476E0" w:rsidRDefault="005E0E1D" w:rsidP="005E0E1D">
            <w:pPr>
              <w:pStyle w:val="Paragraphedeliste"/>
              <w:numPr>
                <w:ilvl w:val="0"/>
                <w:numId w:val="4"/>
              </w:numPr>
            </w:pPr>
            <w:r>
              <w:t>Démarche d’intervention pour les MVL</w:t>
            </w:r>
          </w:p>
        </w:tc>
        <w:tc>
          <w:tcPr>
            <w:tcW w:w="1125" w:type="dxa"/>
            <w:vAlign w:val="center"/>
          </w:tcPr>
          <w:p w14:paraId="39CE4BEF" w14:textId="58F4D412" w:rsidR="005E0E1D" w:rsidRPr="006E19FF" w:rsidRDefault="005E0E1D" w:rsidP="005E0E1D">
            <w:pPr>
              <w:jc w:val="center"/>
              <w:rPr>
                <w:sz w:val="24"/>
                <w:szCs w:val="24"/>
              </w:rPr>
            </w:pPr>
            <w:r>
              <w:rPr>
                <w:sz w:val="24"/>
                <w:szCs w:val="24"/>
              </w:rPr>
              <w:t>45</w:t>
            </w:r>
          </w:p>
        </w:tc>
        <w:tc>
          <w:tcPr>
            <w:tcW w:w="2349" w:type="dxa"/>
            <w:vAlign w:val="center"/>
          </w:tcPr>
          <w:p w14:paraId="3A43D7D5" w14:textId="77777777" w:rsidR="005E0E1D" w:rsidRPr="006E19FF" w:rsidRDefault="005E0E1D" w:rsidP="005E0E1D">
            <w:pPr>
              <w:jc w:val="center"/>
              <w:rPr>
                <w:sz w:val="24"/>
                <w:szCs w:val="24"/>
              </w:rPr>
            </w:pPr>
          </w:p>
        </w:tc>
      </w:tr>
      <w:tr w:rsidR="005E0E1D" w14:paraId="68D35429" w14:textId="77777777" w:rsidTr="005E0E1D">
        <w:trPr>
          <w:jc w:val="center"/>
        </w:trPr>
        <w:tc>
          <w:tcPr>
            <w:tcW w:w="3808" w:type="dxa"/>
            <w:vAlign w:val="center"/>
          </w:tcPr>
          <w:p w14:paraId="4D9A6118" w14:textId="0718FEF1" w:rsidR="005E0E1D" w:rsidRPr="00E476E0" w:rsidRDefault="005E0E1D" w:rsidP="005E0E1D">
            <w:pPr>
              <w:pStyle w:val="Paragraphedeliste"/>
              <w:numPr>
                <w:ilvl w:val="0"/>
                <w:numId w:val="4"/>
              </w:numPr>
            </w:pPr>
            <w:r w:rsidRPr="00333CB5">
              <w:t>La saisie des données</w:t>
            </w:r>
          </w:p>
        </w:tc>
        <w:tc>
          <w:tcPr>
            <w:tcW w:w="1125" w:type="dxa"/>
            <w:vAlign w:val="center"/>
          </w:tcPr>
          <w:p w14:paraId="368BC789" w14:textId="45A15A6F" w:rsidR="005E0E1D" w:rsidRPr="006E19FF" w:rsidRDefault="005E0E1D" w:rsidP="005E0E1D">
            <w:pPr>
              <w:jc w:val="center"/>
              <w:rPr>
                <w:sz w:val="24"/>
                <w:szCs w:val="24"/>
              </w:rPr>
            </w:pPr>
            <w:r>
              <w:rPr>
                <w:sz w:val="24"/>
                <w:szCs w:val="24"/>
              </w:rPr>
              <w:t>45</w:t>
            </w:r>
          </w:p>
        </w:tc>
        <w:tc>
          <w:tcPr>
            <w:tcW w:w="2349" w:type="dxa"/>
            <w:vAlign w:val="center"/>
          </w:tcPr>
          <w:p w14:paraId="2B72A93D" w14:textId="77777777" w:rsidR="005E0E1D" w:rsidRPr="006E19FF" w:rsidRDefault="005E0E1D" w:rsidP="005E0E1D">
            <w:pPr>
              <w:jc w:val="center"/>
              <w:rPr>
                <w:sz w:val="24"/>
                <w:szCs w:val="24"/>
              </w:rPr>
            </w:pPr>
          </w:p>
        </w:tc>
      </w:tr>
      <w:tr w:rsidR="005E0E1D" w14:paraId="1AECE2B7" w14:textId="77777777" w:rsidTr="005E0E1D">
        <w:trPr>
          <w:jc w:val="center"/>
        </w:trPr>
        <w:tc>
          <w:tcPr>
            <w:tcW w:w="3808" w:type="dxa"/>
            <w:vAlign w:val="center"/>
          </w:tcPr>
          <w:p w14:paraId="01B39E39" w14:textId="0CC24C8B" w:rsidR="005E0E1D" w:rsidRPr="00333CB5" w:rsidRDefault="005E0E1D" w:rsidP="005E0E1D">
            <w:pPr>
              <w:pStyle w:val="Paragraphedeliste"/>
              <w:numPr>
                <w:ilvl w:val="0"/>
                <w:numId w:val="4"/>
              </w:numPr>
            </w:pPr>
            <w:r>
              <w:t>Les codes de facturation à la RAMQ</w:t>
            </w:r>
          </w:p>
        </w:tc>
        <w:tc>
          <w:tcPr>
            <w:tcW w:w="1125" w:type="dxa"/>
            <w:vAlign w:val="center"/>
          </w:tcPr>
          <w:p w14:paraId="62C99CB0" w14:textId="77777777" w:rsidR="005E0E1D" w:rsidRDefault="005E0E1D" w:rsidP="005E0E1D">
            <w:pPr>
              <w:jc w:val="center"/>
              <w:rPr>
                <w:sz w:val="24"/>
                <w:szCs w:val="24"/>
              </w:rPr>
            </w:pPr>
          </w:p>
        </w:tc>
        <w:tc>
          <w:tcPr>
            <w:tcW w:w="2349" w:type="dxa"/>
            <w:vAlign w:val="center"/>
          </w:tcPr>
          <w:p w14:paraId="6B8CFDAE" w14:textId="77777777" w:rsidR="005E0E1D" w:rsidRPr="006E19FF" w:rsidRDefault="005E0E1D" w:rsidP="005E0E1D">
            <w:pPr>
              <w:jc w:val="center"/>
              <w:rPr>
                <w:sz w:val="24"/>
                <w:szCs w:val="24"/>
              </w:rPr>
            </w:pPr>
          </w:p>
        </w:tc>
      </w:tr>
      <w:tr w:rsidR="005E0E1D" w14:paraId="44710E6F" w14:textId="77777777" w:rsidTr="005E0E1D">
        <w:trPr>
          <w:jc w:val="center"/>
        </w:trPr>
        <w:tc>
          <w:tcPr>
            <w:tcW w:w="3808" w:type="dxa"/>
            <w:vAlign w:val="center"/>
          </w:tcPr>
          <w:p w14:paraId="4D27D63A" w14:textId="40438D5E" w:rsidR="005E0E1D" w:rsidRDefault="005E0E1D" w:rsidP="005E0E1D">
            <w:pPr>
              <w:pStyle w:val="Paragraphedeliste"/>
              <w:numPr>
                <w:ilvl w:val="0"/>
                <w:numId w:val="4"/>
              </w:numPr>
            </w:pPr>
            <w:r w:rsidRPr="00AA78CB">
              <w:t>Loi 31 : un travail d’équipe!</w:t>
            </w:r>
          </w:p>
        </w:tc>
        <w:tc>
          <w:tcPr>
            <w:tcW w:w="1125" w:type="dxa"/>
            <w:vAlign w:val="center"/>
          </w:tcPr>
          <w:p w14:paraId="0C52599F" w14:textId="7A932F34" w:rsidR="005E0E1D" w:rsidRDefault="005E0E1D" w:rsidP="005E0E1D">
            <w:pPr>
              <w:jc w:val="center"/>
              <w:rPr>
                <w:sz w:val="24"/>
                <w:szCs w:val="24"/>
              </w:rPr>
            </w:pPr>
            <w:r w:rsidRPr="00AA78CB">
              <w:rPr>
                <w:sz w:val="24"/>
                <w:szCs w:val="24"/>
              </w:rPr>
              <w:t>90</w:t>
            </w:r>
          </w:p>
        </w:tc>
        <w:tc>
          <w:tcPr>
            <w:tcW w:w="2349" w:type="dxa"/>
            <w:vAlign w:val="center"/>
          </w:tcPr>
          <w:p w14:paraId="4E44E77A" w14:textId="77777777" w:rsidR="005E0E1D" w:rsidRPr="006E19FF" w:rsidRDefault="005E0E1D" w:rsidP="005E0E1D">
            <w:pPr>
              <w:jc w:val="center"/>
              <w:rPr>
                <w:sz w:val="24"/>
                <w:szCs w:val="24"/>
              </w:rPr>
            </w:pPr>
          </w:p>
        </w:tc>
      </w:tr>
      <w:tr w:rsidR="005E0E1D" w14:paraId="7D911854" w14:textId="77777777" w:rsidTr="005E0E1D">
        <w:trPr>
          <w:jc w:val="center"/>
        </w:trPr>
        <w:tc>
          <w:tcPr>
            <w:tcW w:w="3808" w:type="dxa"/>
            <w:vAlign w:val="center"/>
          </w:tcPr>
          <w:p w14:paraId="5285ADB6" w14:textId="425F3F22" w:rsidR="005E0E1D" w:rsidRPr="00AA78CB" w:rsidRDefault="005E0E1D" w:rsidP="005E0E1D">
            <w:pPr>
              <w:pStyle w:val="Paragraphedeliste"/>
              <w:numPr>
                <w:ilvl w:val="0"/>
                <w:numId w:val="4"/>
              </w:numPr>
            </w:pPr>
            <w:r w:rsidRPr="00C74EE4">
              <w:t>La gestion des périmés et destruction</w:t>
            </w:r>
          </w:p>
        </w:tc>
        <w:tc>
          <w:tcPr>
            <w:tcW w:w="1125" w:type="dxa"/>
            <w:vAlign w:val="center"/>
          </w:tcPr>
          <w:p w14:paraId="6D65FE6C" w14:textId="5B05D57D" w:rsidR="005E0E1D" w:rsidRPr="00AA78CB" w:rsidRDefault="005E0E1D" w:rsidP="005E0E1D">
            <w:pPr>
              <w:jc w:val="center"/>
              <w:rPr>
                <w:sz w:val="24"/>
                <w:szCs w:val="24"/>
              </w:rPr>
            </w:pPr>
            <w:r w:rsidRPr="00C74EE4">
              <w:rPr>
                <w:sz w:val="24"/>
                <w:szCs w:val="24"/>
              </w:rPr>
              <w:t>45</w:t>
            </w:r>
          </w:p>
        </w:tc>
        <w:tc>
          <w:tcPr>
            <w:tcW w:w="2349" w:type="dxa"/>
            <w:vAlign w:val="center"/>
          </w:tcPr>
          <w:p w14:paraId="7CDE773B" w14:textId="77777777" w:rsidR="005E0E1D" w:rsidRPr="006E19FF" w:rsidRDefault="005E0E1D" w:rsidP="005E0E1D">
            <w:pPr>
              <w:jc w:val="center"/>
              <w:rPr>
                <w:sz w:val="24"/>
                <w:szCs w:val="24"/>
              </w:rPr>
            </w:pPr>
          </w:p>
        </w:tc>
      </w:tr>
      <w:tr w:rsidR="005E0E1D" w14:paraId="3BF37D1E" w14:textId="77777777" w:rsidTr="005E0E1D">
        <w:trPr>
          <w:jc w:val="center"/>
        </w:trPr>
        <w:tc>
          <w:tcPr>
            <w:tcW w:w="3808" w:type="dxa"/>
            <w:vAlign w:val="center"/>
          </w:tcPr>
          <w:p w14:paraId="3A01702E" w14:textId="0713C770" w:rsidR="005E0E1D" w:rsidRPr="00C74EE4" w:rsidRDefault="005E0E1D" w:rsidP="005E0E1D">
            <w:pPr>
              <w:pStyle w:val="Paragraphedeliste"/>
              <w:numPr>
                <w:ilvl w:val="0"/>
                <w:numId w:val="4"/>
              </w:numPr>
            </w:pPr>
            <w:r>
              <w:t>La gestion des narcotiques, contrôlés et ciblées</w:t>
            </w:r>
          </w:p>
        </w:tc>
        <w:tc>
          <w:tcPr>
            <w:tcW w:w="1125" w:type="dxa"/>
            <w:vAlign w:val="center"/>
          </w:tcPr>
          <w:p w14:paraId="64395AFE" w14:textId="1CD6B781" w:rsidR="005E0E1D" w:rsidRPr="00C74EE4" w:rsidRDefault="005E0E1D" w:rsidP="005E0E1D">
            <w:pPr>
              <w:jc w:val="center"/>
              <w:rPr>
                <w:sz w:val="24"/>
                <w:szCs w:val="24"/>
              </w:rPr>
            </w:pPr>
            <w:r>
              <w:rPr>
                <w:sz w:val="24"/>
                <w:szCs w:val="24"/>
              </w:rPr>
              <w:t>30</w:t>
            </w:r>
          </w:p>
        </w:tc>
        <w:tc>
          <w:tcPr>
            <w:tcW w:w="2349" w:type="dxa"/>
            <w:vAlign w:val="center"/>
          </w:tcPr>
          <w:p w14:paraId="0764AAA7" w14:textId="77777777" w:rsidR="005E0E1D" w:rsidRPr="006E19FF" w:rsidRDefault="005E0E1D" w:rsidP="005E0E1D">
            <w:pPr>
              <w:jc w:val="center"/>
              <w:rPr>
                <w:sz w:val="24"/>
                <w:szCs w:val="24"/>
              </w:rPr>
            </w:pPr>
          </w:p>
        </w:tc>
      </w:tr>
      <w:tr w:rsidR="005E0E1D" w14:paraId="09849D21" w14:textId="77777777" w:rsidTr="005E0E1D">
        <w:trPr>
          <w:jc w:val="center"/>
        </w:trPr>
        <w:tc>
          <w:tcPr>
            <w:tcW w:w="3808" w:type="dxa"/>
            <w:vAlign w:val="center"/>
          </w:tcPr>
          <w:p w14:paraId="16BEF9F2" w14:textId="3F8CB176" w:rsidR="005E0E1D" w:rsidRDefault="005E0E1D" w:rsidP="005E0E1D">
            <w:pPr>
              <w:pStyle w:val="Paragraphedeliste"/>
              <w:numPr>
                <w:ilvl w:val="0"/>
                <w:numId w:val="4"/>
              </w:numPr>
            </w:pPr>
            <w:r>
              <w:t>La gestion des piluliers</w:t>
            </w:r>
          </w:p>
        </w:tc>
        <w:tc>
          <w:tcPr>
            <w:tcW w:w="1125" w:type="dxa"/>
            <w:vAlign w:val="center"/>
          </w:tcPr>
          <w:p w14:paraId="37876F50" w14:textId="1380D7BB" w:rsidR="005E0E1D" w:rsidRDefault="005E0E1D" w:rsidP="005E0E1D">
            <w:pPr>
              <w:jc w:val="center"/>
              <w:rPr>
                <w:sz w:val="24"/>
                <w:szCs w:val="24"/>
              </w:rPr>
            </w:pPr>
            <w:r>
              <w:rPr>
                <w:sz w:val="24"/>
                <w:szCs w:val="24"/>
              </w:rPr>
              <w:t>60</w:t>
            </w:r>
          </w:p>
        </w:tc>
        <w:tc>
          <w:tcPr>
            <w:tcW w:w="2349" w:type="dxa"/>
            <w:vAlign w:val="center"/>
          </w:tcPr>
          <w:p w14:paraId="61C624F4" w14:textId="77777777" w:rsidR="005E0E1D" w:rsidRPr="006E19FF" w:rsidRDefault="005E0E1D" w:rsidP="005E0E1D">
            <w:pPr>
              <w:jc w:val="center"/>
              <w:rPr>
                <w:sz w:val="24"/>
                <w:szCs w:val="24"/>
              </w:rPr>
            </w:pPr>
          </w:p>
        </w:tc>
      </w:tr>
      <w:tr w:rsidR="005E0E1D" w14:paraId="56E6E778" w14:textId="77777777" w:rsidTr="005E0E1D">
        <w:trPr>
          <w:jc w:val="center"/>
        </w:trPr>
        <w:tc>
          <w:tcPr>
            <w:tcW w:w="3808" w:type="dxa"/>
            <w:vAlign w:val="center"/>
          </w:tcPr>
          <w:p w14:paraId="7F78563C" w14:textId="16BC24A6" w:rsidR="005E0E1D" w:rsidRDefault="005E0E1D" w:rsidP="005E0E1D">
            <w:pPr>
              <w:pStyle w:val="Paragraphedeliste"/>
              <w:numPr>
                <w:ilvl w:val="0"/>
                <w:numId w:val="4"/>
              </w:numPr>
            </w:pPr>
            <w:r>
              <w:t>La gestion des stocks</w:t>
            </w:r>
          </w:p>
        </w:tc>
        <w:tc>
          <w:tcPr>
            <w:tcW w:w="1125" w:type="dxa"/>
            <w:vAlign w:val="center"/>
          </w:tcPr>
          <w:p w14:paraId="469135EE" w14:textId="4AD6B9C3" w:rsidR="005E0E1D" w:rsidRDefault="005E0E1D" w:rsidP="005E0E1D">
            <w:pPr>
              <w:jc w:val="center"/>
              <w:rPr>
                <w:sz w:val="24"/>
                <w:szCs w:val="24"/>
              </w:rPr>
            </w:pPr>
            <w:r>
              <w:rPr>
                <w:sz w:val="24"/>
                <w:szCs w:val="24"/>
              </w:rPr>
              <w:t>30</w:t>
            </w:r>
          </w:p>
        </w:tc>
        <w:tc>
          <w:tcPr>
            <w:tcW w:w="2349" w:type="dxa"/>
            <w:vAlign w:val="center"/>
          </w:tcPr>
          <w:p w14:paraId="4BCEC84C" w14:textId="77777777" w:rsidR="005E0E1D" w:rsidRPr="006E19FF" w:rsidRDefault="005E0E1D" w:rsidP="005E0E1D">
            <w:pPr>
              <w:jc w:val="center"/>
              <w:rPr>
                <w:sz w:val="24"/>
                <w:szCs w:val="24"/>
              </w:rPr>
            </w:pPr>
          </w:p>
        </w:tc>
      </w:tr>
      <w:tr w:rsidR="005E0E1D" w14:paraId="060A862D" w14:textId="77777777" w:rsidTr="005E0E1D">
        <w:trPr>
          <w:jc w:val="center"/>
        </w:trPr>
        <w:tc>
          <w:tcPr>
            <w:tcW w:w="3808" w:type="dxa"/>
            <w:vAlign w:val="center"/>
          </w:tcPr>
          <w:p w14:paraId="6ADEA989" w14:textId="5CCA2C56" w:rsidR="005E0E1D" w:rsidRDefault="005E0E1D" w:rsidP="005E0E1D">
            <w:pPr>
              <w:pStyle w:val="Paragraphedeliste"/>
              <w:numPr>
                <w:ilvl w:val="0"/>
                <w:numId w:val="4"/>
              </w:numPr>
            </w:pPr>
            <w:r w:rsidRPr="00E476E0">
              <w:t>L</w:t>
            </w:r>
            <w:r>
              <w:t>es calculs pharmaceutiques</w:t>
            </w:r>
          </w:p>
        </w:tc>
        <w:tc>
          <w:tcPr>
            <w:tcW w:w="1125" w:type="dxa"/>
            <w:vAlign w:val="center"/>
          </w:tcPr>
          <w:p w14:paraId="7B1AE2B4" w14:textId="5313BDBA" w:rsidR="005E0E1D" w:rsidRDefault="005E0E1D" w:rsidP="005E0E1D">
            <w:pPr>
              <w:jc w:val="center"/>
              <w:rPr>
                <w:sz w:val="24"/>
                <w:szCs w:val="24"/>
              </w:rPr>
            </w:pPr>
            <w:r>
              <w:rPr>
                <w:sz w:val="24"/>
                <w:szCs w:val="24"/>
              </w:rPr>
              <w:t>45</w:t>
            </w:r>
          </w:p>
        </w:tc>
        <w:tc>
          <w:tcPr>
            <w:tcW w:w="2349" w:type="dxa"/>
            <w:vAlign w:val="center"/>
          </w:tcPr>
          <w:p w14:paraId="51780FFF" w14:textId="77777777" w:rsidR="005E0E1D" w:rsidRPr="006E19FF" w:rsidRDefault="005E0E1D" w:rsidP="005E0E1D">
            <w:pPr>
              <w:jc w:val="center"/>
              <w:rPr>
                <w:sz w:val="24"/>
                <w:szCs w:val="24"/>
              </w:rPr>
            </w:pPr>
          </w:p>
        </w:tc>
      </w:tr>
      <w:tr w:rsidR="005E0E1D" w14:paraId="55F7B86F" w14:textId="77777777" w:rsidTr="005E0E1D">
        <w:trPr>
          <w:jc w:val="center"/>
        </w:trPr>
        <w:tc>
          <w:tcPr>
            <w:tcW w:w="3808" w:type="dxa"/>
            <w:vAlign w:val="center"/>
          </w:tcPr>
          <w:p w14:paraId="22FA04B9" w14:textId="1B6B69F9" w:rsidR="005E0E1D" w:rsidRPr="00E476E0" w:rsidRDefault="005E0E1D" w:rsidP="005E0E1D">
            <w:pPr>
              <w:pStyle w:val="Paragraphedeliste"/>
              <w:numPr>
                <w:ilvl w:val="0"/>
                <w:numId w:val="4"/>
              </w:numPr>
            </w:pPr>
            <w:r w:rsidRPr="00E476E0">
              <w:t xml:space="preserve">Les </w:t>
            </w:r>
            <w:r>
              <w:t>préparations magistrales</w:t>
            </w:r>
          </w:p>
        </w:tc>
        <w:tc>
          <w:tcPr>
            <w:tcW w:w="1125" w:type="dxa"/>
            <w:vAlign w:val="center"/>
          </w:tcPr>
          <w:p w14:paraId="6C93EDA5" w14:textId="02CD324E" w:rsidR="005E0E1D" w:rsidRDefault="005E0E1D" w:rsidP="005E0E1D">
            <w:pPr>
              <w:jc w:val="center"/>
              <w:rPr>
                <w:sz w:val="24"/>
                <w:szCs w:val="24"/>
              </w:rPr>
            </w:pPr>
            <w:r>
              <w:rPr>
                <w:sz w:val="24"/>
                <w:szCs w:val="24"/>
              </w:rPr>
              <w:t>45</w:t>
            </w:r>
          </w:p>
        </w:tc>
        <w:tc>
          <w:tcPr>
            <w:tcW w:w="2349" w:type="dxa"/>
            <w:vAlign w:val="center"/>
          </w:tcPr>
          <w:p w14:paraId="0210B4E0" w14:textId="77777777" w:rsidR="005E0E1D" w:rsidRPr="006E19FF" w:rsidRDefault="005E0E1D" w:rsidP="005E0E1D">
            <w:pPr>
              <w:jc w:val="center"/>
              <w:rPr>
                <w:sz w:val="24"/>
                <w:szCs w:val="24"/>
              </w:rPr>
            </w:pPr>
          </w:p>
        </w:tc>
      </w:tr>
      <w:tr w:rsidR="005E0E1D" w14:paraId="3C6FFFAE" w14:textId="77777777" w:rsidTr="005E0E1D">
        <w:trPr>
          <w:jc w:val="center"/>
        </w:trPr>
        <w:tc>
          <w:tcPr>
            <w:tcW w:w="3808" w:type="dxa"/>
            <w:vAlign w:val="center"/>
          </w:tcPr>
          <w:p w14:paraId="32A6843E" w14:textId="2FB09BBD" w:rsidR="005E0E1D" w:rsidRPr="00E476E0" w:rsidRDefault="005E0E1D" w:rsidP="005E0E1D">
            <w:pPr>
              <w:pStyle w:val="Paragraphedeliste"/>
              <w:numPr>
                <w:ilvl w:val="0"/>
                <w:numId w:val="4"/>
              </w:numPr>
            </w:pPr>
            <w:r>
              <w:t>Une chaîne de travail performante</w:t>
            </w:r>
          </w:p>
        </w:tc>
        <w:tc>
          <w:tcPr>
            <w:tcW w:w="1125" w:type="dxa"/>
            <w:vAlign w:val="center"/>
          </w:tcPr>
          <w:p w14:paraId="392C0601" w14:textId="25538039" w:rsidR="005E0E1D" w:rsidRDefault="005E0E1D" w:rsidP="005E0E1D">
            <w:pPr>
              <w:jc w:val="center"/>
              <w:rPr>
                <w:sz w:val="24"/>
                <w:szCs w:val="24"/>
              </w:rPr>
            </w:pPr>
            <w:r>
              <w:rPr>
                <w:sz w:val="24"/>
                <w:szCs w:val="24"/>
              </w:rPr>
              <w:t>60</w:t>
            </w:r>
          </w:p>
        </w:tc>
        <w:tc>
          <w:tcPr>
            <w:tcW w:w="2349" w:type="dxa"/>
            <w:vAlign w:val="center"/>
          </w:tcPr>
          <w:p w14:paraId="68EF3924" w14:textId="77777777" w:rsidR="005E0E1D" w:rsidRPr="006E19FF" w:rsidRDefault="005E0E1D" w:rsidP="005E0E1D">
            <w:pPr>
              <w:jc w:val="center"/>
              <w:rPr>
                <w:sz w:val="24"/>
                <w:szCs w:val="24"/>
              </w:rPr>
            </w:pPr>
          </w:p>
        </w:tc>
      </w:tr>
      <w:tr w:rsidR="005E0E1D" w14:paraId="65C17423" w14:textId="77777777" w:rsidTr="005E0E1D">
        <w:trPr>
          <w:jc w:val="center"/>
        </w:trPr>
        <w:tc>
          <w:tcPr>
            <w:tcW w:w="3808" w:type="dxa"/>
            <w:vAlign w:val="center"/>
          </w:tcPr>
          <w:p w14:paraId="01C1A273" w14:textId="4991555B" w:rsidR="005E0E1D" w:rsidRDefault="005E0E1D" w:rsidP="005E0E1D">
            <w:pPr>
              <w:pStyle w:val="Paragraphedeliste"/>
              <w:numPr>
                <w:ilvl w:val="0"/>
                <w:numId w:val="4"/>
              </w:numPr>
            </w:pPr>
            <w:r>
              <w:t>La synchronisation et le renouvellement automatisé des dossiers patients</w:t>
            </w:r>
          </w:p>
        </w:tc>
        <w:tc>
          <w:tcPr>
            <w:tcW w:w="1125" w:type="dxa"/>
            <w:vAlign w:val="center"/>
          </w:tcPr>
          <w:p w14:paraId="7C81C19B" w14:textId="67845A73" w:rsidR="005E0E1D" w:rsidRDefault="005E0E1D" w:rsidP="005E0E1D">
            <w:pPr>
              <w:jc w:val="center"/>
              <w:rPr>
                <w:sz w:val="24"/>
                <w:szCs w:val="24"/>
              </w:rPr>
            </w:pPr>
            <w:r>
              <w:rPr>
                <w:sz w:val="24"/>
                <w:szCs w:val="24"/>
              </w:rPr>
              <w:t>60</w:t>
            </w:r>
          </w:p>
        </w:tc>
        <w:tc>
          <w:tcPr>
            <w:tcW w:w="2349" w:type="dxa"/>
            <w:vAlign w:val="center"/>
          </w:tcPr>
          <w:p w14:paraId="18ED617B" w14:textId="77777777" w:rsidR="005E0E1D" w:rsidRPr="006E19FF" w:rsidRDefault="005E0E1D" w:rsidP="005E0E1D">
            <w:pPr>
              <w:jc w:val="center"/>
              <w:rPr>
                <w:sz w:val="24"/>
                <w:szCs w:val="24"/>
              </w:rPr>
            </w:pPr>
          </w:p>
        </w:tc>
      </w:tr>
      <w:tr w:rsidR="005E0E1D" w14:paraId="4EFEB242" w14:textId="77777777" w:rsidTr="005E0E1D">
        <w:trPr>
          <w:jc w:val="center"/>
        </w:trPr>
        <w:tc>
          <w:tcPr>
            <w:tcW w:w="3808" w:type="dxa"/>
            <w:vAlign w:val="center"/>
          </w:tcPr>
          <w:p w14:paraId="71842D9B" w14:textId="46FFFF23" w:rsidR="005E0E1D" w:rsidRDefault="005E0E1D" w:rsidP="005E0E1D">
            <w:pPr>
              <w:pStyle w:val="Paragraphedeliste"/>
              <w:numPr>
                <w:ilvl w:val="0"/>
                <w:numId w:val="4"/>
              </w:numPr>
            </w:pPr>
            <w:r w:rsidRPr="00E476E0">
              <w:lastRenderedPageBreak/>
              <w:t>La connaissance de soi</w:t>
            </w:r>
          </w:p>
        </w:tc>
        <w:tc>
          <w:tcPr>
            <w:tcW w:w="1125" w:type="dxa"/>
            <w:vAlign w:val="center"/>
          </w:tcPr>
          <w:p w14:paraId="76D67D2E" w14:textId="65EBB0C3" w:rsidR="005E0E1D" w:rsidRDefault="005E0E1D" w:rsidP="005E0E1D">
            <w:pPr>
              <w:jc w:val="center"/>
              <w:rPr>
                <w:sz w:val="24"/>
                <w:szCs w:val="24"/>
              </w:rPr>
            </w:pPr>
            <w:r>
              <w:rPr>
                <w:sz w:val="24"/>
                <w:szCs w:val="24"/>
              </w:rPr>
              <w:t>60</w:t>
            </w:r>
          </w:p>
        </w:tc>
        <w:tc>
          <w:tcPr>
            <w:tcW w:w="2349" w:type="dxa"/>
            <w:vAlign w:val="center"/>
          </w:tcPr>
          <w:p w14:paraId="1D8D40E1" w14:textId="77777777" w:rsidR="005E0E1D" w:rsidRPr="006E19FF" w:rsidRDefault="005E0E1D" w:rsidP="005E0E1D">
            <w:pPr>
              <w:jc w:val="center"/>
              <w:rPr>
                <w:sz w:val="24"/>
                <w:szCs w:val="24"/>
              </w:rPr>
            </w:pPr>
          </w:p>
        </w:tc>
      </w:tr>
      <w:tr w:rsidR="005E0E1D" w14:paraId="415BDCDE" w14:textId="77777777" w:rsidTr="005E0E1D">
        <w:trPr>
          <w:jc w:val="center"/>
        </w:trPr>
        <w:tc>
          <w:tcPr>
            <w:tcW w:w="3808" w:type="dxa"/>
            <w:vAlign w:val="center"/>
          </w:tcPr>
          <w:p w14:paraId="7C856A7D" w14:textId="7C35199F" w:rsidR="005E0E1D" w:rsidRPr="00E476E0" w:rsidRDefault="005E0E1D" w:rsidP="005E0E1D">
            <w:pPr>
              <w:pStyle w:val="Paragraphedeliste"/>
              <w:numPr>
                <w:ilvl w:val="0"/>
                <w:numId w:val="4"/>
              </w:numPr>
            </w:pPr>
            <w:r w:rsidRPr="00E476E0">
              <w:t>De quelle couleur êtes-vous?</w:t>
            </w:r>
          </w:p>
        </w:tc>
        <w:tc>
          <w:tcPr>
            <w:tcW w:w="1125" w:type="dxa"/>
            <w:vAlign w:val="center"/>
          </w:tcPr>
          <w:p w14:paraId="25533CF1" w14:textId="1C24D4F6" w:rsidR="005E0E1D" w:rsidRDefault="005E0E1D" w:rsidP="005E0E1D">
            <w:pPr>
              <w:jc w:val="center"/>
              <w:rPr>
                <w:sz w:val="24"/>
                <w:szCs w:val="24"/>
              </w:rPr>
            </w:pPr>
            <w:r>
              <w:rPr>
                <w:sz w:val="24"/>
                <w:szCs w:val="24"/>
              </w:rPr>
              <w:t>75</w:t>
            </w:r>
          </w:p>
        </w:tc>
        <w:tc>
          <w:tcPr>
            <w:tcW w:w="2349" w:type="dxa"/>
            <w:vAlign w:val="center"/>
          </w:tcPr>
          <w:p w14:paraId="0555A306" w14:textId="77777777" w:rsidR="005E0E1D" w:rsidRPr="006E19FF" w:rsidRDefault="005E0E1D" w:rsidP="005E0E1D">
            <w:pPr>
              <w:jc w:val="center"/>
              <w:rPr>
                <w:sz w:val="24"/>
                <w:szCs w:val="24"/>
              </w:rPr>
            </w:pPr>
          </w:p>
        </w:tc>
      </w:tr>
      <w:tr w:rsidR="005E0E1D" w14:paraId="4E022833" w14:textId="77777777" w:rsidTr="005E0E1D">
        <w:trPr>
          <w:jc w:val="center"/>
        </w:trPr>
        <w:tc>
          <w:tcPr>
            <w:tcW w:w="3808" w:type="dxa"/>
            <w:vAlign w:val="center"/>
          </w:tcPr>
          <w:p w14:paraId="4CD141D4" w14:textId="7868F0FC" w:rsidR="005E0E1D" w:rsidRPr="00E476E0" w:rsidRDefault="005E0E1D" w:rsidP="005E0E1D">
            <w:pPr>
              <w:pStyle w:val="Paragraphedeliste"/>
              <w:numPr>
                <w:ilvl w:val="0"/>
                <w:numId w:val="4"/>
              </w:numPr>
            </w:pPr>
            <w:r w:rsidRPr="00E476E0">
              <w:t xml:space="preserve">Explorer et comprendre son profil </w:t>
            </w:r>
            <w:proofErr w:type="spellStart"/>
            <w:r w:rsidRPr="00E476E0">
              <w:t>Novaglobal</w:t>
            </w:r>
            <w:proofErr w:type="spellEnd"/>
            <w:r>
              <w:t xml:space="preserve"> (EN SURPLUS)</w:t>
            </w:r>
          </w:p>
        </w:tc>
        <w:tc>
          <w:tcPr>
            <w:tcW w:w="1125" w:type="dxa"/>
            <w:vAlign w:val="center"/>
          </w:tcPr>
          <w:p w14:paraId="12D73DA8" w14:textId="2B157A59" w:rsidR="005E0E1D" w:rsidRDefault="005E0E1D" w:rsidP="005E0E1D">
            <w:pPr>
              <w:jc w:val="center"/>
              <w:rPr>
                <w:sz w:val="24"/>
                <w:szCs w:val="24"/>
              </w:rPr>
            </w:pPr>
            <w:r>
              <w:rPr>
                <w:sz w:val="24"/>
                <w:szCs w:val="24"/>
              </w:rPr>
              <w:t>45</w:t>
            </w:r>
          </w:p>
        </w:tc>
        <w:tc>
          <w:tcPr>
            <w:tcW w:w="2349" w:type="dxa"/>
            <w:vAlign w:val="center"/>
          </w:tcPr>
          <w:p w14:paraId="66650F20" w14:textId="77777777" w:rsidR="005E0E1D" w:rsidRPr="006E19FF" w:rsidRDefault="005E0E1D" w:rsidP="005E0E1D">
            <w:pPr>
              <w:jc w:val="center"/>
              <w:rPr>
                <w:sz w:val="24"/>
                <w:szCs w:val="24"/>
              </w:rPr>
            </w:pPr>
          </w:p>
        </w:tc>
      </w:tr>
    </w:tbl>
    <w:p w14:paraId="4DE1E9EF" w14:textId="77777777" w:rsidR="00853AB7" w:rsidRDefault="00853AB7" w:rsidP="00867FAE">
      <w:pPr>
        <w:jc w:val="center"/>
        <w:rPr>
          <w:b/>
          <w:bCs/>
          <w:sz w:val="32"/>
          <w:szCs w:val="32"/>
          <w:u w:val="single"/>
        </w:rPr>
      </w:pPr>
    </w:p>
    <w:p w14:paraId="207CB232" w14:textId="77777777" w:rsidR="009A4AB6" w:rsidRDefault="009A4AB6" w:rsidP="00867FAE">
      <w:pPr>
        <w:jc w:val="center"/>
        <w:rPr>
          <w:b/>
          <w:bCs/>
          <w:sz w:val="32"/>
          <w:szCs w:val="32"/>
          <w:u w:val="single"/>
        </w:rPr>
      </w:pPr>
    </w:p>
    <w:p w14:paraId="5F1EA1EB" w14:textId="77777777" w:rsidR="009A4AB6" w:rsidRDefault="009A4AB6" w:rsidP="00867FAE">
      <w:pPr>
        <w:jc w:val="center"/>
        <w:rPr>
          <w:b/>
          <w:bCs/>
          <w:sz w:val="32"/>
          <w:szCs w:val="32"/>
          <w:u w:val="single"/>
        </w:rPr>
      </w:pPr>
    </w:p>
    <w:p w14:paraId="6CF6DA50" w14:textId="1D7EE5A7" w:rsidR="009A4AB6" w:rsidRDefault="009A4AB6">
      <w:pPr>
        <w:rPr>
          <w:b/>
          <w:bCs/>
          <w:sz w:val="32"/>
          <w:szCs w:val="32"/>
          <w:u w:val="single"/>
        </w:rPr>
      </w:pPr>
    </w:p>
    <w:sectPr w:rsidR="009A4AB6" w:rsidSect="00AB3286">
      <w:headerReference w:type="default" r:id="rId23"/>
      <w:footerReference w:type="first" r:id="rId24"/>
      <w:pgSz w:w="12240" w:h="15840"/>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4AEB5" w14:textId="77777777" w:rsidR="00896875" w:rsidRDefault="00896875" w:rsidP="009810C7">
      <w:pPr>
        <w:spacing w:after="0" w:line="240" w:lineRule="auto"/>
      </w:pPr>
      <w:r>
        <w:separator/>
      </w:r>
    </w:p>
  </w:endnote>
  <w:endnote w:type="continuationSeparator" w:id="0">
    <w:p w14:paraId="45986ECB" w14:textId="77777777" w:rsidR="00896875" w:rsidRDefault="00896875" w:rsidP="00981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1C7D2" w14:textId="1F9E18DF" w:rsidR="00AB3286" w:rsidRDefault="00AB3286" w:rsidP="004B3D32">
    <w:pPr>
      <w:pStyle w:val="Pieddepage"/>
    </w:pPr>
  </w:p>
  <w:p w14:paraId="3228CAB1" w14:textId="77777777" w:rsidR="00E875D6" w:rsidRDefault="00E875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8AA67" w14:textId="77777777" w:rsidR="00896875" w:rsidRDefault="00896875" w:rsidP="009810C7">
      <w:pPr>
        <w:spacing w:after="0" w:line="240" w:lineRule="auto"/>
      </w:pPr>
      <w:r>
        <w:separator/>
      </w:r>
    </w:p>
  </w:footnote>
  <w:footnote w:type="continuationSeparator" w:id="0">
    <w:p w14:paraId="26A8552F" w14:textId="77777777" w:rsidR="00896875" w:rsidRDefault="00896875" w:rsidP="00981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B8B50" w14:textId="3338A6CA" w:rsidR="009810C7" w:rsidRDefault="00D909A9">
    <w:pPr>
      <w:pStyle w:val="En-tte"/>
    </w:pPr>
    <w:r>
      <w:rPr>
        <w:noProof/>
      </w:rPr>
      <w:drawing>
        <wp:anchor distT="0" distB="0" distL="114300" distR="114300" simplePos="0" relativeHeight="251658240" behindDoc="1" locked="0" layoutInCell="1" allowOverlap="1" wp14:anchorId="1F635B17" wp14:editId="1BB3F7ED">
          <wp:simplePos x="0" y="0"/>
          <wp:positionH relativeFrom="column">
            <wp:posOffset>-547370</wp:posOffset>
          </wp:positionH>
          <wp:positionV relativeFrom="paragraph">
            <wp:posOffset>-116205</wp:posOffset>
          </wp:positionV>
          <wp:extent cx="1876931" cy="428625"/>
          <wp:effectExtent l="0" t="0" r="9525" b="0"/>
          <wp:wrapNone/>
          <wp:docPr id="950629908" name="Image 1" descr="Une image contenant Graphique, Police, graphis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629908" name="Image 1" descr="Une image contenant Graphique, Police, graphism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76931" cy="428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67D84"/>
    <w:multiLevelType w:val="hybridMultilevel"/>
    <w:tmpl w:val="61A67D8E"/>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41B476A"/>
    <w:multiLevelType w:val="hybridMultilevel"/>
    <w:tmpl w:val="569ABC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FA4C5F"/>
    <w:multiLevelType w:val="hybridMultilevel"/>
    <w:tmpl w:val="378C8074"/>
    <w:lvl w:ilvl="0" w:tplc="791CB88A">
      <w:start w:val="1"/>
      <w:numFmt w:val="bullet"/>
      <w:lvlText w:val="-"/>
      <w:lvlJc w:val="left"/>
      <w:pPr>
        <w:ind w:left="1080" w:hanging="360"/>
      </w:pPr>
      <w:rPr>
        <w:rFonts w:ascii="Aptos" w:eastAsiaTheme="minorHAnsi" w:hAnsi="Aptos"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2DC81BD4"/>
    <w:multiLevelType w:val="hybridMultilevel"/>
    <w:tmpl w:val="A5B6E9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DB4BC3"/>
    <w:multiLevelType w:val="hybridMultilevel"/>
    <w:tmpl w:val="A5B6E9E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DAD0294"/>
    <w:multiLevelType w:val="hybridMultilevel"/>
    <w:tmpl w:val="0E8A277C"/>
    <w:lvl w:ilvl="0" w:tplc="0C0C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DE325C5"/>
    <w:multiLevelType w:val="hybridMultilevel"/>
    <w:tmpl w:val="A5B6E9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696629"/>
    <w:multiLevelType w:val="hybridMultilevel"/>
    <w:tmpl w:val="569ABC2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834341432">
    <w:abstractNumId w:val="0"/>
  </w:num>
  <w:num w:numId="2" w16cid:durableId="1459831796">
    <w:abstractNumId w:val="7"/>
  </w:num>
  <w:num w:numId="3" w16cid:durableId="120193855">
    <w:abstractNumId w:val="2"/>
  </w:num>
  <w:num w:numId="4" w16cid:durableId="402072933">
    <w:abstractNumId w:val="4"/>
  </w:num>
  <w:num w:numId="5" w16cid:durableId="490606698">
    <w:abstractNumId w:val="6"/>
  </w:num>
  <w:num w:numId="6" w16cid:durableId="1363549726">
    <w:abstractNumId w:val="3"/>
  </w:num>
  <w:num w:numId="7" w16cid:durableId="1901287586">
    <w:abstractNumId w:val="1"/>
  </w:num>
  <w:num w:numId="8" w16cid:durableId="229275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3A"/>
    <w:rsid w:val="00040760"/>
    <w:rsid w:val="000457E4"/>
    <w:rsid w:val="00050BB8"/>
    <w:rsid w:val="00053387"/>
    <w:rsid w:val="000617F9"/>
    <w:rsid w:val="00063AD6"/>
    <w:rsid w:val="00063DE4"/>
    <w:rsid w:val="0008338C"/>
    <w:rsid w:val="00094564"/>
    <w:rsid w:val="000A6E1B"/>
    <w:rsid w:val="000B638A"/>
    <w:rsid w:val="00113CAF"/>
    <w:rsid w:val="001254CE"/>
    <w:rsid w:val="0013361B"/>
    <w:rsid w:val="00164D6E"/>
    <w:rsid w:val="0017797B"/>
    <w:rsid w:val="001B27EA"/>
    <w:rsid w:val="001B45B0"/>
    <w:rsid w:val="001B77B8"/>
    <w:rsid w:val="001E1524"/>
    <w:rsid w:val="001F0FF7"/>
    <w:rsid w:val="00212BE0"/>
    <w:rsid w:val="00223440"/>
    <w:rsid w:val="002478EB"/>
    <w:rsid w:val="00271768"/>
    <w:rsid w:val="00283115"/>
    <w:rsid w:val="00287258"/>
    <w:rsid w:val="002C0E42"/>
    <w:rsid w:val="002C7738"/>
    <w:rsid w:val="002C7E6B"/>
    <w:rsid w:val="002E4ADA"/>
    <w:rsid w:val="0031220C"/>
    <w:rsid w:val="00313481"/>
    <w:rsid w:val="00333CB5"/>
    <w:rsid w:val="00334A81"/>
    <w:rsid w:val="0033526C"/>
    <w:rsid w:val="00336DDC"/>
    <w:rsid w:val="00350E33"/>
    <w:rsid w:val="003644FF"/>
    <w:rsid w:val="003669C4"/>
    <w:rsid w:val="00367D4D"/>
    <w:rsid w:val="00376CEC"/>
    <w:rsid w:val="003B0C01"/>
    <w:rsid w:val="003E4D6E"/>
    <w:rsid w:val="004044B1"/>
    <w:rsid w:val="0043509A"/>
    <w:rsid w:val="00442735"/>
    <w:rsid w:val="00453CB6"/>
    <w:rsid w:val="00473C04"/>
    <w:rsid w:val="004808E9"/>
    <w:rsid w:val="004B3D32"/>
    <w:rsid w:val="004B7CD9"/>
    <w:rsid w:val="004F2C6E"/>
    <w:rsid w:val="004F7EB7"/>
    <w:rsid w:val="00501A05"/>
    <w:rsid w:val="005050D4"/>
    <w:rsid w:val="00507CE5"/>
    <w:rsid w:val="00515DBA"/>
    <w:rsid w:val="00516723"/>
    <w:rsid w:val="00524107"/>
    <w:rsid w:val="00547B5B"/>
    <w:rsid w:val="00576B8C"/>
    <w:rsid w:val="005B56FF"/>
    <w:rsid w:val="005D52E3"/>
    <w:rsid w:val="005E0E1D"/>
    <w:rsid w:val="005E162F"/>
    <w:rsid w:val="005E4C77"/>
    <w:rsid w:val="00621DE6"/>
    <w:rsid w:val="00623A17"/>
    <w:rsid w:val="00632125"/>
    <w:rsid w:val="00642C3B"/>
    <w:rsid w:val="00657D02"/>
    <w:rsid w:val="00682B38"/>
    <w:rsid w:val="006972F4"/>
    <w:rsid w:val="006A3280"/>
    <w:rsid w:val="006C45E7"/>
    <w:rsid w:val="006C4DA7"/>
    <w:rsid w:val="006C6BC0"/>
    <w:rsid w:val="006D10FB"/>
    <w:rsid w:val="006D395B"/>
    <w:rsid w:val="006E19FF"/>
    <w:rsid w:val="00706E8D"/>
    <w:rsid w:val="00720BC7"/>
    <w:rsid w:val="007215B5"/>
    <w:rsid w:val="00734C5A"/>
    <w:rsid w:val="0077418A"/>
    <w:rsid w:val="0078325B"/>
    <w:rsid w:val="00794692"/>
    <w:rsid w:val="007978D6"/>
    <w:rsid w:val="007A5D52"/>
    <w:rsid w:val="007B5133"/>
    <w:rsid w:val="007C2E3B"/>
    <w:rsid w:val="007D298C"/>
    <w:rsid w:val="007E1E4E"/>
    <w:rsid w:val="007E2F3A"/>
    <w:rsid w:val="007E4506"/>
    <w:rsid w:val="007F3550"/>
    <w:rsid w:val="007F6876"/>
    <w:rsid w:val="008159FA"/>
    <w:rsid w:val="00821ABF"/>
    <w:rsid w:val="00853AB7"/>
    <w:rsid w:val="00867FAE"/>
    <w:rsid w:val="0088037D"/>
    <w:rsid w:val="00896875"/>
    <w:rsid w:val="008B058D"/>
    <w:rsid w:val="008F1F3C"/>
    <w:rsid w:val="00904B54"/>
    <w:rsid w:val="00924C6A"/>
    <w:rsid w:val="00950719"/>
    <w:rsid w:val="00961D7E"/>
    <w:rsid w:val="0096245A"/>
    <w:rsid w:val="00970A48"/>
    <w:rsid w:val="009810C7"/>
    <w:rsid w:val="009904B0"/>
    <w:rsid w:val="00995E4E"/>
    <w:rsid w:val="009A4AB6"/>
    <w:rsid w:val="009A6E25"/>
    <w:rsid w:val="009B11EC"/>
    <w:rsid w:val="009C2481"/>
    <w:rsid w:val="009E0EDE"/>
    <w:rsid w:val="009F79E5"/>
    <w:rsid w:val="00A2281B"/>
    <w:rsid w:val="00A31A6C"/>
    <w:rsid w:val="00A41560"/>
    <w:rsid w:val="00A444E2"/>
    <w:rsid w:val="00A46BF9"/>
    <w:rsid w:val="00A60E0A"/>
    <w:rsid w:val="00A72A21"/>
    <w:rsid w:val="00A902B2"/>
    <w:rsid w:val="00A90E36"/>
    <w:rsid w:val="00AA456D"/>
    <w:rsid w:val="00AA78CB"/>
    <w:rsid w:val="00AB3140"/>
    <w:rsid w:val="00AB3286"/>
    <w:rsid w:val="00AB3F60"/>
    <w:rsid w:val="00AB5008"/>
    <w:rsid w:val="00AB6C8B"/>
    <w:rsid w:val="00AB7F81"/>
    <w:rsid w:val="00AD352F"/>
    <w:rsid w:val="00AD486F"/>
    <w:rsid w:val="00AE72C7"/>
    <w:rsid w:val="00B009D9"/>
    <w:rsid w:val="00B038E4"/>
    <w:rsid w:val="00B15926"/>
    <w:rsid w:val="00B20BDD"/>
    <w:rsid w:val="00B2603D"/>
    <w:rsid w:val="00B5081C"/>
    <w:rsid w:val="00B569DD"/>
    <w:rsid w:val="00B62671"/>
    <w:rsid w:val="00B67744"/>
    <w:rsid w:val="00B803AB"/>
    <w:rsid w:val="00B87D3D"/>
    <w:rsid w:val="00BB1C66"/>
    <w:rsid w:val="00BB3F95"/>
    <w:rsid w:val="00BC72B4"/>
    <w:rsid w:val="00BD0EE2"/>
    <w:rsid w:val="00BE017D"/>
    <w:rsid w:val="00BF48D9"/>
    <w:rsid w:val="00C143D7"/>
    <w:rsid w:val="00C17018"/>
    <w:rsid w:val="00C264B5"/>
    <w:rsid w:val="00C44362"/>
    <w:rsid w:val="00C559C1"/>
    <w:rsid w:val="00C74EE4"/>
    <w:rsid w:val="00C8180A"/>
    <w:rsid w:val="00C92FC7"/>
    <w:rsid w:val="00CC70DB"/>
    <w:rsid w:val="00CE0391"/>
    <w:rsid w:val="00CE09C7"/>
    <w:rsid w:val="00CE6723"/>
    <w:rsid w:val="00CF2A11"/>
    <w:rsid w:val="00CF3BB9"/>
    <w:rsid w:val="00D0165C"/>
    <w:rsid w:val="00D03B49"/>
    <w:rsid w:val="00D0723D"/>
    <w:rsid w:val="00D14BE8"/>
    <w:rsid w:val="00D40366"/>
    <w:rsid w:val="00D41222"/>
    <w:rsid w:val="00D41BB7"/>
    <w:rsid w:val="00D46C63"/>
    <w:rsid w:val="00D53AD9"/>
    <w:rsid w:val="00D57700"/>
    <w:rsid w:val="00D62020"/>
    <w:rsid w:val="00D657D2"/>
    <w:rsid w:val="00D70A46"/>
    <w:rsid w:val="00D73E99"/>
    <w:rsid w:val="00D83AFA"/>
    <w:rsid w:val="00D84759"/>
    <w:rsid w:val="00D875E8"/>
    <w:rsid w:val="00D909A9"/>
    <w:rsid w:val="00D975A2"/>
    <w:rsid w:val="00DC4D76"/>
    <w:rsid w:val="00DE4601"/>
    <w:rsid w:val="00E126E7"/>
    <w:rsid w:val="00E24B8F"/>
    <w:rsid w:val="00E34F2D"/>
    <w:rsid w:val="00E476E0"/>
    <w:rsid w:val="00E531D5"/>
    <w:rsid w:val="00E56F19"/>
    <w:rsid w:val="00E61C8E"/>
    <w:rsid w:val="00E67CCA"/>
    <w:rsid w:val="00E7098C"/>
    <w:rsid w:val="00E875D6"/>
    <w:rsid w:val="00E968A4"/>
    <w:rsid w:val="00EA02E3"/>
    <w:rsid w:val="00EA34E1"/>
    <w:rsid w:val="00EA72A0"/>
    <w:rsid w:val="00EA7310"/>
    <w:rsid w:val="00EB586F"/>
    <w:rsid w:val="00ED31FC"/>
    <w:rsid w:val="00EF5E1B"/>
    <w:rsid w:val="00F10763"/>
    <w:rsid w:val="00F340EE"/>
    <w:rsid w:val="00F40DCE"/>
    <w:rsid w:val="00F45623"/>
    <w:rsid w:val="00F50452"/>
    <w:rsid w:val="00F54E54"/>
    <w:rsid w:val="00F87093"/>
    <w:rsid w:val="00FA4138"/>
    <w:rsid w:val="00FE6E7D"/>
    <w:rsid w:val="00FF37F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B80F2"/>
  <w15:chartTrackingRefBased/>
  <w15:docId w15:val="{8D235867-E936-4DCC-A3EE-870B494C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E2F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E2F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E2F3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E2F3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E2F3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E2F3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E2F3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E2F3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E2F3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2F3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E2F3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E2F3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E2F3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E2F3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E2F3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E2F3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E2F3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E2F3A"/>
    <w:rPr>
      <w:rFonts w:eastAsiaTheme="majorEastAsia" w:cstheme="majorBidi"/>
      <w:color w:val="272727" w:themeColor="text1" w:themeTint="D8"/>
    </w:rPr>
  </w:style>
  <w:style w:type="paragraph" w:styleId="Titre">
    <w:name w:val="Title"/>
    <w:basedOn w:val="Normal"/>
    <w:next w:val="Normal"/>
    <w:link w:val="TitreCar"/>
    <w:uiPriority w:val="10"/>
    <w:qFormat/>
    <w:rsid w:val="007E2F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E2F3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E2F3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E2F3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E2F3A"/>
    <w:pPr>
      <w:spacing w:before="160"/>
      <w:jc w:val="center"/>
    </w:pPr>
    <w:rPr>
      <w:i/>
      <w:iCs/>
      <w:color w:val="404040" w:themeColor="text1" w:themeTint="BF"/>
    </w:rPr>
  </w:style>
  <w:style w:type="character" w:customStyle="1" w:styleId="CitationCar">
    <w:name w:val="Citation Car"/>
    <w:basedOn w:val="Policepardfaut"/>
    <w:link w:val="Citation"/>
    <w:uiPriority w:val="29"/>
    <w:rsid w:val="007E2F3A"/>
    <w:rPr>
      <w:i/>
      <w:iCs/>
      <w:color w:val="404040" w:themeColor="text1" w:themeTint="BF"/>
    </w:rPr>
  </w:style>
  <w:style w:type="paragraph" w:styleId="Paragraphedeliste">
    <w:name w:val="List Paragraph"/>
    <w:basedOn w:val="Normal"/>
    <w:uiPriority w:val="34"/>
    <w:qFormat/>
    <w:rsid w:val="007E2F3A"/>
    <w:pPr>
      <w:ind w:left="720"/>
      <w:contextualSpacing/>
    </w:pPr>
  </w:style>
  <w:style w:type="character" w:styleId="Accentuationintense">
    <w:name w:val="Intense Emphasis"/>
    <w:basedOn w:val="Policepardfaut"/>
    <w:uiPriority w:val="21"/>
    <w:qFormat/>
    <w:rsid w:val="007E2F3A"/>
    <w:rPr>
      <w:i/>
      <w:iCs/>
      <w:color w:val="0F4761" w:themeColor="accent1" w:themeShade="BF"/>
    </w:rPr>
  </w:style>
  <w:style w:type="paragraph" w:styleId="Citationintense">
    <w:name w:val="Intense Quote"/>
    <w:basedOn w:val="Normal"/>
    <w:next w:val="Normal"/>
    <w:link w:val="CitationintenseCar"/>
    <w:uiPriority w:val="30"/>
    <w:qFormat/>
    <w:rsid w:val="007E2F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E2F3A"/>
    <w:rPr>
      <w:i/>
      <w:iCs/>
      <w:color w:val="0F4761" w:themeColor="accent1" w:themeShade="BF"/>
    </w:rPr>
  </w:style>
  <w:style w:type="character" w:styleId="Rfrenceintense">
    <w:name w:val="Intense Reference"/>
    <w:basedOn w:val="Policepardfaut"/>
    <w:uiPriority w:val="32"/>
    <w:qFormat/>
    <w:rsid w:val="007E2F3A"/>
    <w:rPr>
      <w:b/>
      <w:bCs/>
      <w:smallCaps/>
      <w:color w:val="0F4761" w:themeColor="accent1" w:themeShade="BF"/>
      <w:spacing w:val="5"/>
    </w:rPr>
  </w:style>
  <w:style w:type="character" w:styleId="Lienhypertexte">
    <w:name w:val="Hyperlink"/>
    <w:basedOn w:val="Policepardfaut"/>
    <w:uiPriority w:val="99"/>
    <w:unhideWhenUsed/>
    <w:rsid w:val="00970A48"/>
    <w:rPr>
      <w:color w:val="467886"/>
      <w:u w:val="single"/>
    </w:rPr>
  </w:style>
  <w:style w:type="paragraph" w:styleId="En-tte">
    <w:name w:val="header"/>
    <w:basedOn w:val="Normal"/>
    <w:link w:val="En-tteCar"/>
    <w:uiPriority w:val="99"/>
    <w:unhideWhenUsed/>
    <w:rsid w:val="009810C7"/>
    <w:pPr>
      <w:tabs>
        <w:tab w:val="center" w:pos="4703"/>
        <w:tab w:val="right" w:pos="9406"/>
      </w:tabs>
      <w:spacing w:after="0" w:line="240" w:lineRule="auto"/>
    </w:pPr>
  </w:style>
  <w:style w:type="character" w:customStyle="1" w:styleId="En-tteCar">
    <w:name w:val="En-tête Car"/>
    <w:basedOn w:val="Policepardfaut"/>
    <w:link w:val="En-tte"/>
    <w:uiPriority w:val="99"/>
    <w:rsid w:val="009810C7"/>
  </w:style>
  <w:style w:type="paragraph" w:styleId="Pieddepage">
    <w:name w:val="footer"/>
    <w:basedOn w:val="Normal"/>
    <w:link w:val="PieddepageCar"/>
    <w:uiPriority w:val="99"/>
    <w:unhideWhenUsed/>
    <w:rsid w:val="009810C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810C7"/>
  </w:style>
  <w:style w:type="character" w:styleId="Mentionnonrsolue">
    <w:name w:val="Unresolved Mention"/>
    <w:basedOn w:val="Policepardfaut"/>
    <w:uiPriority w:val="99"/>
    <w:semiHidden/>
    <w:unhideWhenUsed/>
    <w:rsid w:val="00334A81"/>
    <w:rPr>
      <w:color w:val="605E5C"/>
      <w:shd w:val="clear" w:color="auto" w:fill="E1DFDD"/>
    </w:rPr>
  </w:style>
  <w:style w:type="table" w:styleId="Grilledutableau">
    <w:name w:val="Table Grid"/>
    <w:basedOn w:val="TableauNormal"/>
    <w:uiPriority w:val="39"/>
    <w:rsid w:val="00C26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44362"/>
    <w:rPr>
      <w:sz w:val="16"/>
      <w:szCs w:val="16"/>
    </w:rPr>
  </w:style>
  <w:style w:type="paragraph" w:styleId="Commentaire">
    <w:name w:val="annotation text"/>
    <w:basedOn w:val="Normal"/>
    <w:link w:val="CommentaireCar"/>
    <w:uiPriority w:val="99"/>
    <w:unhideWhenUsed/>
    <w:rsid w:val="00C44362"/>
    <w:pPr>
      <w:spacing w:line="240" w:lineRule="auto"/>
    </w:pPr>
    <w:rPr>
      <w:sz w:val="20"/>
      <w:szCs w:val="20"/>
    </w:rPr>
  </w:style>
  <w:style w:type="character" w:customStyle="1" w:styleId="CommentaireCar">
    <w:name w:val="Commentaire Car"/>
    <w:basedOn w:val="Policepardfaut"/>
    <w:link w:val="Commentaire"/>
    <w:uiPriority w:val="99"/>
    <w:rsid w:val="00C44362"/>
    <w:rPr>
      <w:sz w:val="20"/>
      <w:szCs w:val="20"/>
    </w:rPr>
  </w:style>
  <w:style w:type="paragraph" w:styleId="Objetducommentaire">
    <w:name w:val="annotation subject"/>
    <w:basedOn w:val="Commentaire"/>
    <w:next w:val="Commentaire"/>
    <w:link w:val="ObjetducommentaireCar"/>
    <w:uiPriority w:val="99"/>
    <w:semiHidden/>
    <w:unhideWhenUsed/>
    <w:rsid w:val="00C44362"/>
    <w:rPr>
      <w:b/>
      <w:bCs/>
    </w:rPr>
  </w:style>
  <w:style w:type="character" w:customStyle="1" w:styleId="ObjetducommentaireCar">
    <w:name w:val="Objet du commentaire Car"/>
    <w:basedOn w:val="CommentaireCar"/>
    <w:link w:val="Objetducommentaire"/>
    <w:uiPriority w:val="99"/>
    <w:semiHidden/>
    <w:rsid w:val="00C443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079176">
      <w:bodyDiv w:val="1"/>
      <w:marLeft w:val="0"/>
      <w:marRight w:val="0"/>
      <w:marTop w:val="0"/>
      <w:marBottom w:val="0"/>
      <w:divBdr>
        <w:top w:val="none" w:sz="0" w:space="0" w:color="auto"/>
        <w:left w:val="none" w:sz="0" w:space="0" w:color="auto"/>
        <w:bottom w:val="none" w:sz="0" w:space="0" w:color="auto"/>
        <w:right w:val="none" w:sz="0" w:space="0" w:color="auto"/>
      </w:divBdr>
      <w:divsChild>
        <w:div w:id="1227690171">
          <w:marLeft w:val="0"/>
          <w:marRight w:val="0"/>
          <w:marTop w:val="120"/>
          <w:marBottom w:val="0"/>
          <w:divBdr>
            <w:top w:val="none" w:sz="0" w:space="0" w:color="auto"/>
            <w:left w:val="none" w:sz="0" w:space="0" w:color="auto"/>
            <w:bottom w:val="none" w:sz="0" w:space="0" w:color="auto"/>
            <w:right w:val="none" w:sz="0" w:space="0" w:color="auto"/>
          </w:divBdr>
          <w:divsChild>
            <w:div w:id="251548029">
              <w:marLeft w:val="0"/>
              <w:marRight w:val="0"/>
              <w:marTop w:val="0"/>
              <w:marBottom w:val="0"/>
              <w:divBdr>
                <w:top w:val="none" w:sz="0" w:space="0" w:color="auto"/>
                <w:left w:val="none" w:sz="0" w:space="0" w:color="auto"/>
                <w:bottom w:val="none" w:sz="0" w:space="0" w:color="auto"/>
                <w:right w:val="none" w:sz="0" w:space="0" w:color="auto"/>
              </w:divBdr>
            </w:div>
          </w:divsChild>
        </w:div>
        <w:div w:id="823594482">
          <w:marLeft w:val="0"/>
          <w:marRight w:val="0"/>
          <w:marTop w:val="120"/>
          <w:marBottom w:val="0"/>
          <w:divBdr>
            <w:top w:val="none" w:sz="0" w:space="0" w:color="auto"/>
            <w:left w:val="none" w:sz="0" w:space="0" w:color="auto"/>
            <w:bottom w:val="none" w:sz="0" w:space="0" w:color="auto"/>
            <w:right w:val="none" w:sz="0" w:space="0" w:color="auto"/>
          </w:divBdr>
          <w:divsChild>
            <w:div w:id="15526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81621">
      <w:bodyDiv w:val="1"/>
      <w:marLeft w:val="0"/>
      <w:marRight w:val="0"/>
      <w:marTop w:val="0"/>
      <w:marBottom w:val="0"/>
      <w:divBdr>
        <w:top w:val="none" w:sz="0" w:space="0" w:color="auto"/>
        <w:left w:val="none" w:sz="0" w:space="0" w:color="auto"/>
        <w:bottom w:val="none" w:sz="0" w:space="0" w:color="auto"/>
        <w:right w:val="none" w:sz="0" w:space="0" w:color="auto"/>
      </w:divBdr>
    </w:div>
    <w:div w:id="2128620251">
      <w:bodyDiv w:val="1"/>
      <w:marLeft w:val="0"/>
      <w:marRight w:val="0"/>
      <w:marTop w:val="0"/>
      <w:marBottom w:val="0"/>
      <w:divBdr>
        <w:top w:val="none" w:sz="0" w:space="0" w:color="auto"/>
        <w:left w:val="none" w:sz="0" w:space="0" w:color="auto"/>
        <w:bottom w:val="none" w:sz="0" w:space="0" w:color="auto"/>
        <w:right w:val="none" w:sz="0" w:space="0" w:color="auto"/>
      </w:divBdr>
    </w:div>
    <w:div w:id="2145928395">
      <w:bodyDiv w:val="1"/>
      <w:marLeft w:val="0"/>
      <w:marRight w:val="0"/>
      <w:marTop w:val="0"/>
      <w:marBottom w:val="0"/>
      <w:divBdr>
        <w:top w:val="none" w:sz="0" w:space="0" w:color="auto"/>
        <w:left w:val="none" w:sz="0" w:space="0" w:color="auto"/>
        <w:bottom w:val="none" w:sz="0" w:space="0" w:color="auto"/>
        <w:right w:val="none" w:sz="0" w:space="0" w:color="auto"/>
      </w:divBdr>
      <w:divsChild>
        <w:div w:id="598829830">
          <w:marLeft w:val="0"/>
          <w:marRight w:val="0"/>
          <w:marTop w:val="120"/>
          <w:marBottom w:val="0"/>
          <w:divBdr>
            <w:top w:val="none" w:sz="0" w:space="0" w:color="auto"/>
            <w:left w:val="none" w:sz="0" w:space="0" w:color="auto"/>
            <w:bottom w:val="none" w:sz="0" w:space="0" w:color="auto"/>
            <w:right w:val="none" w:sz="0" w:space="0" w:color="auto"/>
          </w:divBdr>
          <w:divsChild>
            <w:div w:id="271479400">
              <w:marLeft w:val="0"/>
              <w:marRight w:val="0"/>
              <w:marTop w:val="0"/>
              <w:marBottom w:val="0"/>
              <w:divBdr>
                <w:top w:val="none" w:sz="0" w:space="0" w:color="auto"/>
                <w:left w:val="none" w:sz="0" w:space="0" w:color="auto"/>
                <w:bottom w:val="none" w:sz="0" w:space="0" w:color="auto"/>
                <w:right w:val="none" w:sz="0" w:space="0" w:color="auto"/>
              </w:divBdr>
            </w:div>
          </w:divsChild>
        </w:div>
        <w:div w:id="1981691160">
          <w:marLeft w:val="0"/>
          <w:marRight w:val="0"/>
          <w:marTop w:val="120"/>
          <w:marBottom w:val="0"/>
          <w:divBdr>
            <w:top w:val="none" w:sz="0" w:space="0" w:color="auto"/>
            <w:left w:val="none" w:sz="0" w:space="0" w:color="auto"/>
            <w:bottom w:val="none" w:sz="0" w:space="0" w:color="auto"/>
            <w:right w:val="none" w:sz="0" w:space="0" w:color="auto"/>
          </w:divBdr>
          <w:divsChild>
            <w:div w:id="19141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lliancepharma.ca/produit/communaute-atp-6a10/" TargetMode="External"/><Relationship Id="rId18" Type="http://schemas.openxmlformats.org/officeDocument/2006/relationships/hyperlink" Target="https://alliancepharma.ca/mon-compt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nfo-formation@alliancepharma.ca" TargetMode="External"/><Relationship Id="rId7" Type="http://schemas.openxmlformats.org/officeDocument/2006/relationships/image" Target="media/image1.png"/><Relationship Id="rId12" Type="http://schemas.openxmlformats.org/officeDocument/2006/relationships/hyperlink" Target="https://alliancepharma.ca/produit/communaute-atp-2a5/"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lliancepharma.ca/mon-compte/" TargetMode="External"/><Relationship Id="rId20" Type="http://schemas.openxmlformats.org/officeDocument/2006/relationships/hyperlink" Target="https://www.facebook.com/share/g/CoTBrUH5CCkXz2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liancepharma.ca/produit/communaute-atp-individue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lliancepharma.ca/produit/communaute-atp-21etplus/" TargetMode="External"/><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alliancepharma.ca/produit/communaute-atp-11a20/" TargetMode="External"/><Relationship Id="rId22" Type="http://schemas.openxmlformats.org/officeDocument/2006/relationships/hyperlink" Target="https://alliancepharma.ca/produit/profil-no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921</Words>
  <Characters>5068</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Marie-Eve Raymond</dc:creator>
  <cp:keywords/>
  <dc:description/>
  <cp:lastModifiedBy>Marie-Eve Raymond</cp:lastModifiedBy>
  <cp:revision>32</cp:revision>
  <dcterms:created xsi:type="dcterms:W3CDTF">2024-09-24T11:54:00Z</dcterms:created>
  <dcterms:modified xsi:type="dcterms:W3CDTF">2024-11-14T13:07:00Z</dcterms:modified>
</cp:coreProperties>
</file>